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24A3" w14:textId="77777777" w:rsidR="004978D3" w:rsidRPr="004978D3" w:rsidRDefault="004978D3" w:rsidP="0049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6"/>
        <w:gridCol w:w="3864"/>
        <w:gridCol w:w="4017"/>
      </w:tblGrid>
      <w:tr w:rsidR="00513FBF" w:rsidRPr="004978D3" w14:paraId="6EEF8E33" w14:textId="77777777" w:rsidTr="005475A3">
        <w:trPr>
          <w:trHeight w:val="264"/>
          <w:jc w:val="center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CC6938" w14:textId="77777777" w:rsidR="004978D3" w:rsidRDefault="00513FBF" w:rsidP="004978D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Таблица 1. </w:t>
            </w:r>
          </w:p>
          <w:p w14:paraId="7EED4150" w14:textId="77777777" w:rsidR="00513FBF" w:rsidRPr="004978D3" w:rsidRDefault="00513FBF" w:rsidP="0049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знаний в организации</w:t>
            </w:r>
          </w:p>
        </w:tc>
      </w:tr>
      <w:tr w:rsidR="00513FBF" w:rsidRPr="004978D3" w14:paraId="2D3D13F9" w14:textId="77777777" w:rsidTr="005475A3">
        <w:trPr>
          <w:trHeight w:val="252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2F2958" w14:textId="77777777" w:rsidR="00513FBF" w:rsidRPr="004978D3" w:rsidRDefault="00513FBF" w:rsidP="0049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5207AF" w14:textId="77777777" w:rsidR="00513FBF" w:rsidRPr="004978D3" w:rsidRDefault="00513FBF" w:rsidP="0049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FDA202" w14:textId="77777777" w:rsidR="00513FBF" w:rsidRPr="004978D3" w:rsidRDefault="00513FBF" w:rsidP="00497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513FBF" w:rsidRPr="004978D3" w14:paraId="41B600A6" w14:textId="77777777" w:rsidTr="005475A3">
        <w:trPr>
          <w:trHeight w:val="1032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340ADB" w14:textId="77777777" w:rsidR="00513FBF" w:rsidRPr="004978D3" w:rsidRDefault="00513FBF" w:rsidP="004978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Известно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912D67" w14:textId="77777777" w:rsidR="00513FBF" w:rsidRPr="004978D3" w:rsidRDefault="00513FBF" w:rsidP="004978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 в реальном доступе (организация информирована о наличии знаний и может использовать их)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87AAF2" w14:textId="77777777" w:rsidR="00513FBF" w:rsidRPr="004978D3" w:rsidRDefault="00513FBF" w:rsidP="004978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Явные «слепые пятна» (организация знает, что не обладает знаниями)</w:t>
            </w:r>
          </w:p>
        </w:tc>
      </w:tr>
      <w:tr w:rsidR="00513FBF" w:rsidRPr="004978D3" w14:paraId="47E65566" w14:textId="77777777" w:rsidTr="005475A3">
        <w:trPr>
          <w:trHeight w:val="1044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43A828" w14:textId="77777777" w:rsidR="00513FBF" w:rsidRPr="004978D3" w:rsidRDefault="00513FBF" w:rsidP="004978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Неизвестно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970E28" w14:textId="77777777" w:rsidR="00513FBF" w:rsidRPr="004978D3" w:rsidRDefault="00513FBF" w:rsidP="004978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Потенциально доступные знания (организация имеет знания, но не информирована об этом)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6BF51" w14:textId="77777777" w:rsidR="00513FBF" w:rsidRPr="004978D3" w:rsidRDefault="00513FBF" w:rsidP="004978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Скрытые «слепые пятна» (организация не располагает этими знаниями и не информирована об этом)</w:t>
            </w:r>
          </w:p>
        </w:tc>
      </w:tr>
    </w:tbl>
    <w:p w14:paraId="6A671520" w14:textId="77777777" w:rsidR="00513FBF" w:rsidRPr="004978D3" w:rsidRDefault="00513FBF" w:rsidP="0049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FB0B4F" w14:textId="77777777" w:rsidR="005475A3" w:rsidRPr="004978D3" w:rsidRDefault="005475A3" w:rsidP="0049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4433FE" wp14:editId="728B6412">
            <wp:extent cx="5628356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9267" cy="82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DC471" w14:textId="77777777" w:rsidR="005475A3" w:rsidRPr="004978D3" w:rsidRDefault="005475A3" w:rsidP="004978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8D3">
        <w:rPr>
          <w:rFonts w:ascii="Times New Roman" w:hAnsi="Times New Roman" w:cs="Times New Roman"/>
          <w:sz w:val="28"/>
          <w:szCs w:val="28"/>
        </w:rPr>
        <w:t>Рисунок 1 - Общая схема управления знаниями</w:t>
      </w:r>
    </w:p>
    <w:p w14:paraId="5CE1C1BD" w14:textId="77777777" w:rsidR="005475A3" w:rsidRPr="004978D3" w:rsidRDefault="005475A3" w:rsidP="0049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8B0DB5" wp14:editId="3999CCAB">
            <wp:extent cx="5265877" cy="285012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877" cy="285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24633" w14:textId="77777777" w:rsidR="005475A3" w:rsidRPr="004978D3" w:rsidRDefault="005475A3" w:rsidP="0049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D3">
        <w:rPr>
          <w:rFonts w:ascii="Times New Roman" w:hAnsi="Times New Roman" w:cs="Times New Roman"/>
          <w:sz w:val="28"/>
          <w:szCs w:val="28"/>
        </w:rPr>
        <w:t>Рисунок 2 - Факторы, влияющие на результативность управления знаниями</w:t>
      </w:r>
    </w:p>
    <w:p w14:paraId="46CB8C24" w14:textId="77777777" w:rsidR="00415D54" w:rsidRPr="004978D3" w:rsidRDefault="00415D54" w:rsidP="0049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D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4D95E2" wp14:editId="277BF02C">
            <wp:extent cx="5155062" cy="353377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8382" cy="353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C2C61" w14:textId="77777777" w:rsidR="00415D54" w:rsidRPr="004978D3" w:rsidRDefault="00415D54" w:rsidP="0049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D3">
        <w:rPr>
          <w:rFonts w:ascii="Times New Roman" w:hAnsi="Times New Roman" w:cs="Times New Roman"/>
          <w:sz w:val="28"/>
          <w:szCs w:val="28"/>
        </w:rPr>
        <w:t>Рисунок 3 - Основные проблемы на пути внедрения менеджмента знаний</w:t>
      </w:r>
    </w:p>
    <w:p w14:paraId="416DC5A5" w14:textId="07537CB3" w:rsidR="00D736CC" w:rsidRPr="004978D3" w:rsidRDefault="00D736CC" w:rsidP="00497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736CC" w:rsidRPr="004978D3" w:rsidSect="002B170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5066" w14:textId="77777777" w:rsidR="002B170C" w:rsidRDefault="002B170C" w:rsidP="004F4CEF">
      <w:pPr>
        <w:spacing w:after="0" w:line="240" w:lineRule="auto"/>
      </w:pPr>
      <w:r>
        <w:separator/>
      </w:r>
    </w:p>
  </w:endnote>
  <w:endnote w:type="continuationSeparator" w:id="0">
    <w:p w14:paraId="329EE83A" w14:textId="77777777" w:rsidR="002B170C" w:rsidRDefault="002B170C" w:rsidP="004F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476738"/>
      <w:docPartObj>
        <w:docPartGallery w:val="Page Numbers (Bottom of Page)"/>
        <w:docPartUnique/>
      </w:docPartObj>
    </w:sdtPr>
    <w:sdtContent>
      <w:p w14:paraId="624E7D62" w14:textId="77777777" w:rsidR="004F4CEF" w:rsidRDefault="00311884">
        <w:pPr>
          <w:pStyle w:val="a5"/>
          <w:jc w:val="center"/>
        </w:pPr>
        <w:r>
          <w:fldChar w:fldCharType="begin"/>
        </w:r>
        <w:r w:rsidR="004F4CEF">
          <w:instrText>PAGE   \* MERGEFORMAT</w:instrText>
        </w:r>
        <w:r>
          <w:fldChar w:fldCharType="separate"/>
        </w:r>
        <w:r w:rsidR="0053335B">
          <w:rPr>
            <w:noProof/>
          </w:rPr>
          <w:t>1</w:t>
        </w:r>
        <w:r>
          <w:fldChar w:fldCharType="end"/>
        </w:r>
      </w:p>
    </w:sdtContent>
  </w:sdt>
  <w:p w14:paraId="782D09E4" w14:textId="77777777" w:rsidR="004F4CEF" w:rsidRDefault="004F4C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2FCF" w14:textId="77777777" w:rsidR="002B170C" w:rsidRDefault="002B170C" w:rsidP="004F4CEF">
      <w:pPr>
        <w:spacing w:after="0" w:line="240" w:lineRule="auto"/>
      </w:pPr>
      <w:r>
        <w:separator/>
      </w:r>
    </w:p>
  </w:footnote>
  <w:footnote w:type="continuationSeparator" w:id="0">
    <w:p w14:paraId="5616F5EE" w14:textId="77777777" w:rsidR="002B170C" w:rsidRDefault="002B170C" w:rsidP="004F4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CEE"/>
    <w:multiLevelType w:val="hybridMultilevel"/>
    <w:tmpl w:val="25047AE6"/>
    <w:lvl w:ilvl="0" w:tplc="2772C6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6C86"/>
    <w:multiLevelType w:val="hybridMultilevel"/>
    <w:tmpl w:val="3454DFC0"/>
    <w:lvl w:ilvl="0" w:tplc="2772C6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054E"/>
    <w:multiLevelType w:val="hybridMultilevel"/>
    <w:tmpl w:val="463E2302"/>
    <w:lvl w:ilvl="0" w:tplc="2772C6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CD227F"/>
    <w:multiLevelType w:val="hybridMultilevel"/>
    <w:tmpl w:val="41AEFE5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F2421C9"/>
    <w:multiLevelType w:val="hybridMultilevel"/>
    <w:tmpl w:val="B9743F1A"/>
    <w:lvl w:ilvl="0" w:tplc="2772C6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86FEA"/>
    <w:multiLevelType w:val="hybridMultilevel"/>
    <w:tmpl w:val="54C0DA60"/>
    <w:lvl w:ilvl="0" w:tplc="2772C6E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E615FD"/>
    <w:multiLevelType w:val="hybridMultilevel"/>
    <w:tmpl w:val="8AF69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8070421"/>
    <w:multiLevelType w:val="hybridMultilevel"/>
    <w:tmpl w:val="2D2EB592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B41BFF"/>
    <w:multiLevelType w:val="hybridMultilevel"/>
    <w:tmpl w:val="147AFDC2"/>
    <w:lvl w:ilvl="0" w:tplc="7508509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77190041">
    <w:abstractNumId w:val="0"/>
  </w:num>
  <w:num w:numId="2" w16cid:durableId="422534516">
    <w:abstractNumId w:val="6"/>
  </w:num>
  <w:num w:numId="3" w16cid:durableId="438184441">
    <w:abstractNumId w:val="8"/>
  </w:num>
  <w:num w:numId="4" w16cid:durableId="1899053533">
    <w:abstractNumId w:val="7"/>
  </w:num>
  <w:num w:numId="5" w16cid:durableId="502820278">
    <w:abstractNumId w:val="1"/>
  </w:num>
  <w:num w:numId="6" w16cid:durableId="1877890434">
    <w:abstractNumId w:val="3"/>
  </w:num>
  <w:num w:numId="7" w16cid:durableId="1359549004">
    <w:abstractNumId w:val="4"/>
  </w:num>
  <w:num w:numId="8" w16cid:durableId="330449575">
    <w:abstractNumId w:val="5"/>
  </w:num>
  <w:num w:numId="9" w16cid:durableId="1911192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C9"/>
    <w:rsid w:val="00002206"/>
    <w:rsid w:val="000522F5"/>
    <w:rsid w:val="00057257"/>
    <w:rsid w:val="00092874"/>
    <w:rsid w:val="00127296"/>
    <w:rsid w:val="0024259A"/>
    <w:rsid w:val="00254605"/>
    <w:rsid w:val="002937BB"/>
    <w:rsid w:val="002A6E59"/>
    <w:rsid w:val="002B170C"/>
    <w:rsid w:val="002B1F2E"/>
    <w:rsid w:val="002D7F16"/>
    <w:rsid w:val="00311884"/>
    <w:rsid w:val="0033144D"/>
    <w:rsid w:val="00415D54"/>
    <w:rsid w:val="00443BA2"/>
    <w:rsid w:val="00452CEB"/>
    <w:rsid w:val="00454C33"/>
    <w:rsid w:val="00490911"/>
    <w:rsid w:val="004978D3"/>
    <w:rsid w:val="004F4CEF"/>
    <w:rsid w:val="00513FBF"/>
    <w:rsid w:val="00520A44"/>
    <w:rsid w:val="0053335B"/>
    <w:rsid w:val="005475A3"/>
    <w:rsid w:val="005A60DF"/>
    <w:rsid w:val="005D691E"/>
    <w:rsid w:val="006200C1"/>
    <w:rsid w:val="00621571"/>
    <w:rsid w:val="00656882"/>
    <w:rsid w:val="00667640"/>
    <w:rsid w:val="006C4928"/>
    <w:rsid w:val="006D787F"/>
    <w:rsid w:val="00781A0E"/>
    <w:rsid w:val="00787CE8"/>
    <w:rsid w:val="00804BF9"/>
    <w:rsid w:val="0084250C"/>
    <w:rsid w:val="008B0C7F"/>
    <w:rsid w:val="008B5E40"/>
    <w:rsid w:val="008D6A4D"/>
    <w:rsid w:val="009821A0"/>
    <w:rsid w:val="00A4216C"/>
    <w:rsid w:val="00A80F71"/>
    <w:rsid w:val="00AD2961"/>
    <w:rsid w:val="00B336C9"/>
    <w:rsid w:val="00B71178"/>
    <w:rsid w:val="00C14830"/>
    <w:rsid w:val="00CA54C2"/>
    <w:rsid w:val="00D736CC"/>
    <w:rsid w:val="00E77657"/>
    <w:rsid w:val="00EA19D9"/>
    <w:rsid w:val="00EE4A82"/>
    <w:rsid w:val="00F4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5035"/>
  <w15:docId w15:val="{7840F8FE-A708-4691-AFC1-6220CB73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CEF"/>
  </w:style>
  <w:style w:type="paragraph" w:styleId="a5">
    <w:name w:val="footer"/>
    <w:basedOn w:val="a"/>
    <w:link w:val="a6"/>
    <w:uiPriority w:val="99"/>
    <w:unhideWhenUsed/>
    <w:rsid w:val="004F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CEF"/>
  </w:style>
  <w:style w:type="paragraph" w:styleId="a7">
    <w:name w:val="Balloon Text"/>
    <w:basedOn w:val="a"/>
    <w:link w:val="a8"/>
    <w:uiPriority w:val="99"/>
    <w:semiHidden/>
    <w:unhideWhenUsed/>
    <w:rsid w:val="0054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5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EB9A-9B86-4D14-A1B8-A63B8D26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Гейдарова ЕН</dc:creator>
  <cp:lastModifiedBy>Екатерина</cp:lastModifiedBy>
  <cp:revision>2</cp:revision>
  <dcterms:created xsi:type="dcterms:W3CDTF">2024-03-11T22:21:00Z</dcterms:created>
  <dcterms:modified xsi:type="dcterms:W3CDTF">2024-03-11T22:21:00Z</dcterms:modified>
</cp:coreProperties>
</file>