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60" w:rsidRPr="00DF6B03" w:rsidRDefault="00D92360" w:rsidP="00D9236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6B0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D92360" w:rsidRPr="00DF6B03" w:rsidRDefault="00D92360" w:rsidP="00D9236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B03">
        <w:rPr>
          <w:rFonts w:ascii="Times New Roman" w:hAnsi="Times New Roman" w:cs="Times New Roman"/>
          <w:b/>
          <w:bCs/>
          <w:sz w:val="28"/>
          <w:szCs w:val="28"/>
        </w:rPr>
        <w:t xml:space="preserve">«КОМИ РЕСПУБЛИКАНСКАЯ АКАДЕМИЯ </w:t>
      </w:r>
    </w:p>
    <w:p w:rsidR="00D92360" w:rsidRPr="00DF6B03" w:rsidRDefault="00D92360" w:rsidP="00D9236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6B03">
        <w:rPr>
          <w:rFonts w:ascii="Times New Roman" w:hAnsi="Times New Roman" w:cs="Times New Roman"/>
          <w:b/>
          <w:bCs/>
          <w:sz w:val="28"/>
          <w:szCs w:val="28"/>
        </w:rPr>
        <w:t>ГОСУДАРСТВЕННОЙ СЛУЖБЫ И УПРАВЛЕНИЯ»</w:t>
      </w:r>
    </w:p>
    <w:p w:rsidR="00D92360" w:rsidRPr="009C39E7" w:rsidRDefault="00D92360" w:rsidP="00D9236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60" w:rsidRPr="009C39E7" w:rsidRDefault="00D92360" w:rsidP="00D9236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60" w:rsidRPr="00DF6B03" w:rsidRDefault="00D92360" w:rsidP="00D92360">
      <w:pPr>
        <w:shd w:val="clear" w:color="auto" w:fill="FFFFFF" w:themeFill="background1"/>
        <w:spacing w:after="0" w:line="240" w:lineRule="auto"/>
        <w:ind w:left="34" w:right="17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Допущена к защите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92360" w:rsidRDefault="00D92360" w:rsidP="00D92360">
      <w:pPr>
        <w:shd w:val="clear" w:color="auto" w:fill="FFFFFF" w:themeFill="background1"/>
        <w:spacing w:after="0" w:line="240" w:lineRule="auto"/>
        <w:ind w:left="34" w:right="17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D92360" w:rsidRPr="009C39E7" w:rsidRDefault="00D92360" w:rsidP="00D92360">
      <w:pPr>
        <w:shd w:val="clear" w:color="auto" w:fill="FFFFFF" w:themeFill="background1"/>
        <w:spacing w:after="0" w:line="240" w:lineRule="auto"/>
        <w:ind w:left="34" w:right="176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566A">
        <w:rPr>
          <w:rFonts w:ascii="Times New Roman" w:hAnsi="Times New Roman" w:cs="Times New Roman"/>
          <w:color w:val="000000"/>
          <w:sz w:val="28"/>
          <w:szCs w:val="28"/>
        </w:rPr>
        <w:t>«___»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05566A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C39E7">
        <w:rPr>
          <w:rFonts w:ascii="Times New Roman" w:hAnsi="Times New Roman" w:cs="Times New Roman"/>
          <w:color w:val="000000"/>
          <w:sz w:val="28"/>
          <w:szCs w:val="28"/>
        </w:rPr>
        <w:t>2023г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360" w:rsidRPr="00EF31FC" w:rsidRDefault="00D92360" w:rsidP="00D92360">
      <w:pPr>
        <w:shd w:val="clear" w:color="auto" w:fill="FFFFFF" w:themeFill="background1"/>
        <w:tabs>
          <w:tab w:val="left" w:pos="7680"/>
        </w:tabs>
        <w:autoSpaceDE w:val="0"/>
        <w:autoSpaceDN w:val="0"/>
        <w:adjustRightInd w:val="0"/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Зимина И.В.</w:t>
      </w:r>
    </w:p>
    <w:p w:rsidR="00D92360" w:rsidRPr="00EF31FC" w:rsidRDefault="00D92360" w:rsidP="00D92360">
      <w:pPr>
        <w:shd w:val="clear" w:color="auto" w:fill="FFFFFF" w:themeFill="background1"/>
        <w:autoSpaceDE w:val="0"/>
        <w:autoSpaceDN w:val="0"/>
        <w:adjustRightInd w:val="0"/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2360" w:rsidRPr="00EF31FC" w:rsidRDefault="00D92360" w:rsidP="00D92360">
      <w:pPr>
        <w:shd w:val="clear" w:color="auto" w:fill="FFFFFF" w:themeFill="background1"/>
        <w:tabs>
          <w:tab w:val="left" w:pos="82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31F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F31FC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F31FC">
        <w:rPr>
          <w:rFonts w:ascii="Times New Roman" w:hAnsi="Times New Roman" w:cs="Times New Roman"/>
          <w:sz w:val="24"/>
          <w:szCs w:val="24"/>
        </w:rPr>
        <w:t>)</w:t>
      </w:r>
    </w:p>
    <w:p w:rsidR="00D92360" w:rsidRPr="00EF31FC" w:rsidRDefault="00D92360" w:rsidP="00D92360">
      <w:pPr>
        <w:shd w:val="clear" w:color="auto" w:fill="FFFFFF" w:themeFill="background1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92360" w:rsidRPr="00EF31FC" w:rsidRDefault="00D92360" w:rsidP="00D92360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60" w:rsidRPr="00EF31FC" w:rsidRDefault="00D92360" w:rsidP="00D92360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60" w:rsidRPr="00EF31FC" w:rsidRDefault="00D92360" w:rsidP="00D92360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60" w:rsidRPr="00EF31FC" w:rsidRDefault="00D92360" w:rsidP="00D92360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FC">
        <w:rPr>
          <w:rFonts w:ascii="Times New Roman" w:hAnsi="Times New Roman" w:cs="Times New Roman"/>
          <w:b/>
          <w:sz w:val="28"/>
          <w:szCs w:val="28"/>
        </w:rPr>
        <w:t>Итоговая аттестационная работа</w:t>
      </w:r>
    </w:p>
    <w:p w:rsidR="00D92360" w:rsidRPr="00EF31FC" w:rsidRDefault="00D92360" w:rsidP="00D92360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EA" w:rsidRPr="00EF31FC" w:rsidRDefault="00D92360" w:rsidP="00D92360">
      <w:pPr>
        <w:tabs>
          <w:tab w:val="left" w:pos="2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FC">
        <w:rPr>
          <w:rFonts w:ascii="Times New Roman" w:hAnsi="Times New Roman" w:cs="Times New Roman"/>
          <w:b/>
          <w:sz w:val="28"/>
          <w:szCs w:val="28"/>
        </w:rPr>
        <w:t>ПРОФИЛАКТИК</w:t>
      </w:r>
      <w:r w:rsidR="00A33E62" w:rsidRPr="00EF31FC">
        <w:rPr>
          <w:rFonts w:ascii="Times New Roman" w:hAnsi="Times New Roman" w:cs="Times New Roman"/>
          <w:b/>
          <w:sz w:val="28"/>
          <w:szCs w:val="28"/>
        </w:rPr>
        <w:t>А</w:t>
      </w:r>
      <w:r w:rsidRPr="00EF31FC">
        <w:rPr>
          <w:rFonts w:ascii="Times New Roman" w:hAnsi="Times New Roman" w:cs="Times New Roman"/>
          <w:b/>
          <w:sz w:val="28"/>
          <w:szCs w:val="28"/>
        </w:rPr>
        <w:t xml:space="preserve"> И СНИЖЕНИ</w:t>
      </w:r>
      <w:r w:rsidR="00A33E62" w:rsidRPr="00EF31FC">
        <w:rPr>
          <w:rFonts w:ascii="Times New Roman" w:hAnsi="Times New Roman" w:cs="Times New Roman"/>
          <w:b/>
          <w:sz w:val="28"/>
          <w:szCs w:val="28"/>
        </w:rPr>
        <w:t>Е</w:t>
      </w:r>
      <w:r w:rsidRPr="00EF31FC">
        <w:rPr>
          <w:rFonts w:ascii="Times New Roman" w:hAnsi="Times New Roman" w:cs="Times New Roman"/>
          <w:b/>
          <w:sz w:val="28"/>
          <w:szCs w:val="28"/>
        </w:rPr>
        <w:t xml:space="preserve"> УРОВНЯ ПРОФЕССИОНАЛЬНОГО ВЫГОРАНИЯ СОТРУДНИКОВ ГБУЗ РК «ПАТОЛОГОАНАТОМИЧЕСКОЕ БЮРО»</w:t>
      </w:r>
    </w:p>
    <w:p w:rsidR="003F2A65" w:rsidRPr="00EF31FC" w:rsidRDefault="003F2A65" w:rsidP="003F2A65">
      <w:pPr>
        <w:tabs>
          <w:tab w:val="left" w:pos="2855"/>
        </w:tabs>
        <w:rPr>
          <w:rFonts w:ascii="Times New Roman" w:hAnsi="Times New Roman" w:cs="Times New Roman"/>
          <w:sz w:val="28"/>
          <w:szCs w:val="28"/>
        </w:rPr>
      </w:pPr>
    </w:p>
    <w:p w:rsidR="003F2A65" w:rsidRPr="00EF31FC" w:rsidRDefault="003F2A65" w:rsidP="003F2A65"/>
    <w:p w:rsidR="00D92360" w:rsidRPr="00EF31FC" w:rsidRDefault="00D92360" w:rsidP="00D9236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31FC">
        <w:rPr>
          <w:rFonts w:ascii="Times New Roman" w:hAnsi="Times New Roman" w:cs="Times New Roman"/>
          <w:b/>
          <w:bCs/>
          <w:sz w:val="28"/>
          <w:szCs w:val="28"/>
        </w:rPr>
        <w:t>Исполнитель:</w:t>
      </w:r>
    </w:p>
    <w:p w:rsidR="00D92360" w:rsidRPr="00EF31FC" w:rsidRDefault="00D92360" w:rsidP="00D9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31FC">
        <w:rPr>
          <w:rFonts w:ascii="Times New Roman" w:hAnsi="Times New Roman" w:cs="Times New Roman"/>
          <w:sz w:val="28"/>
          <w:szCs w:val="28"/>
        </w:rPr>
        <w:t>слушатель</w:t>
      </w:r>
      <w:proofErr w:type="gramEnd"/>
      <w:r w:rsidRPr="00EF31F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92360" w:rsidRPr="00EF31FC" w:rsidRDefault="00D92360" w:rsidP="00D9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31F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EF31FC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D92360" w:rsidRPr="00EF31FC" w:rsidRDefault="00D92360" w:rsidP="00D9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«Эффективный руководитель</w:t>
      </w:r>
    </w:p>
    <w:p w:rsidR="00D92360" w:rsidRPr="00EF31FC" w:rsidRDefault="00D92360" w:rsidP="00D9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31F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EF31FC">
        <w:rPr>
          <w:rFonts w:ascii="Times New Roman" w:hAnsi="Times New Roman" w:cs="Times New Roman"/>
          <w:sz w:val="28"/>
          <w:szCs w:val="28"/>
        </w:rPr>
        <w:t xml:space="preserve"> организации»</w:t>
      </w:r>
    </w:p>
    <w:p w:rsidR="00F4715B" w:rsidRPr="00EF31FC" w:rsidRDefault="00F4715B" w:rsidP="00D92360">
      <w:pPr>
        <w:tabs>
          <w:tab w:val="left" w:pos="608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31FC">
        <w:rPr>
          <w:rFonts w:ascii="Times New Roman" w:hAnsi="Times New Roman" w:cs="Times New Roman"/>
          <w:sz w:val="28"/>
          <w:szCs w:val="28"/>
        </w:rPr>
        <w:t>Нанинец</w:t>
      </w:r>
      <w:proofErr w:type="spellEnd"/>
      <w:r w:rsidRPr="00EF31FC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:rsidR="00D92360" w:rsidRPr="00EF31FC" w:rsidRDefault="00D92360" w:rsidP="00F4715B">
      <w:pPr>
        <w:tabs>
          <w:tab w:val="left" w:pos="6086"/>
        </w:tabs>
        <w:rPr>
          <w:rFonts w:ascii="Times New Roman" w:hAnsi="Times New Roman" w:cs="Times New Roman"/>
          <w:sz w:val="28"/>
          <w:szCs w:val="28"/>
        </w:rPr>
      </w:pPr>
    </w:p>
    <w:p w:rsidR="00D92360" w:rsidRPr="00EF31FC" w:rsidRDefault="00D92360" w:rsidP="00D9236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31FC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</w:p>
    <w:p w:rsidR="00D92360" w:rsidRPr="00EF31FC" w:rsidRDefault="00D92360" w:rsidP="00D9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F31FC">
        <w:rPr>
          <w:rFonts w:ascii="Times New Roman" w:hAnsi="Times New Roman" w:cs="Times New Roman"/>
          <w:sz w:val="28"/>
          <w:szCs w:val="28"/>
        </w:rPr>
        <w:t>Коорсовета</w:t>
      </w:r>
      <w:proofErr w:type="spellEnd"/>
    </w:p>
    <w:p w:rsidR="00D92360" w:rsidRPr="00EF31FC" w:rsidRDefault="00D92360" w:rsidP="00D923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РОО «КРЭУС»</w:t>
      </w:r>
    </w:p>
    <w:p w:rsidR="00D92360" w:rsidRPr="00EF31FC" w:rsidRDefault="00D92360" w:rsidP="00D92360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к.э.н., доцент</w:t>
      </w:r>
    </w:p>
    <w:p w:rsidR="00D92360" w:rsidRPr="00EF31FC" w:rsidRDefault="00D92360" w:rsidP="00D92360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Зимина Ирина Валериевна</w:t>
      </w:r>
    </w:p>
    <w:p w:rsidR="00F4715B" w:rsidRPr="00EF31FC" w:rsidRDefault="00F4715B" w:rsidP="00F4715B">
      <w:pPr>
        <w:tabs>
          <w:tab w:val="left" w:pos="6086"/>
        </w:tabs>
      </w:pPr>
    </w:p>
    <w:p w:rsidR="0032312D" w:rsidRDefault="0032312D" w:rsidP="0032312D">
      <w:pPr>
        <w:tabs>
          <w:tab w:val="left" w:pos="24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2360" w:rsidRDefault="00D92360" w:rsidP="0032312D">
      <w:pPr>
        <w:tabs>
          <w:tab w:val="left" w:pos="24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2360" w:rsidRDefault="00D92360" w:rsidP="0032312D">
      <w:pPr>
        <w:tabs>
          <w:tab w:val="left" w:pos="24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2360" w:rsidRDefault="0032312D" w:rsidP="00D92360">
      <w:pPr>
        <w:tabs>
          <w:tab w:val="left" w:pos="24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312D">
        <w:rPr>
          <w:rFonts w:ascii="Times New Roman" w:hAnsi="Times New Roman" w:cs="Times New Roman"/>
          <w:sz w:val="28"/>
          <w:szCs w:val="28"/>
        </w:rPr>
        <w:t>Сыктывкар 2023</w:t>
      </w:r>
      <w:r w:rsidR="00D92360">
        <w:rPr>
          <w:rFonts w:ascii="Times New Roman" w:hAnsi="Times New Roman" w:cs="Times New Roman"/>
          <w:sz w:val="28"/>
          <w:szCs w:val="28"/>
        </w:rPr>
        <w:br w:type="page"/>
      </w:r>
    </w:p>
    <w:p w:rsidR="00AA3A16" w:rsidRPr="00EF31FC" w:rsidRDefault="00AA3A16" w:rsidP="00AA3A16">
      <w:pPr>
        <w:tabs>
          <w:tab w:val="left" w:pos="608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1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A3A16" w:rsidRPr="00EF31FC" w:rsidRDefault="00AA3A16" w:rsidP="00AA3A16">
      <w:pPr>
        <w:tabs>
          <w:tab w:val="left" w:pos="608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852"/>
      </w:tblGrid>
      <w:tr w:rsidR="00AA3A16" w:rsidRPr="00EF31FC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A3A16" w:rsidRPr="00EF31FC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AA3A16" w:rsidRPr="00EF31FC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</w:t>
            </w:r>
          </w:p>
        </w:tc>
        <w:tc>
          <w:tcPr>
            <w:tcW w:w="852" w:type="dxa"/>
          </w:tcPr>
          <w:p w:rsidR="00AA3A16" w:rsidRPr="00EF31FC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A16" w:rsidRPr="00EF31FC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>1. Анализ и оценка уровня и причин профессионального выгорания определенных категорий персонала</w:t>
            </w:r>
            <w:r w:rsidRPr="00EF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ГБУЗ РК «Патологоанатомическое бюро»:</w:t>
            </w:r>
          </w:p>
        </w:tc>
        <w:tc>
          <w:tcPr>
            <w:tcW w:w="852" w:type="dxa"/>
          </w:tcPr>
          <w:p w:rsidR="00AA3A16" w:rsidRPr="00EF31FC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16" w:rsidRPr="00EF31FC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16" w:rsidRPr="00EF31FC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A16" w:rsidRPr="00EF31FC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2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 xml:space="preserve">1.1. История создания и общая характеристика </w:t>
            </w:r>
            <w:r w:rsidRPr="00EF31FC">
              <w:rPr>
                <w:rFonts w:ascii="Times New Roman" w:hAnsi="Times New Roman" w:cs="Times New Roman"/>
                <w:bCs/>
                <w:sz w:val="28"/>
                <w:szCs w:val="28"/>
              </w:rPr>
              <w:t>ГБУЗ РК «Патологоанатомическое бюро»</w:t>
            </w:r>
          </w:p>
        </w:tc>
        <w:tc>
          <w:tcPr>
            <w:tcW w:w="852" w:type="dxa"/>
          </w:tcPr>
          <w:p w:rsidR="00AA3A16" w:rsidRPr="00EF31FC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16" w:rsidRPr="00EF31FC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A16" w:rsidRPr="003C6CED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bCs/>
                <w:sz w:val="28"/>
                <w:szCs w:val="28"/>
              </w:rPr>
              <w:t>1.2. Анализ уровня и причин профессионального выгорания определенных категорий персонала учреждения и их оценка</w:t>
            </w:r>
          </w:p>
        </w:tc>
        <w:tc>
          <w:tcPr>
            <w:tcW w:w="852" w:type="dxa"/>
          </w:tcPr>
          <w:p w:rsidR="00AA3A16" w:rsidRPr="003C6CED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16" w:rsidRPr="003C6CED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3A16" w:rsidRPr="003C6CED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>2. Проект «</w:t>
            </w:r>
            <w:r w:rsidRPr="00EF31FC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 снижение уровня профессионального выгорания ГБУЗ РК «Патологоанатомическое бюро»:</w:t>
            </w:r>
          </w:p>
        </w:tc>
        <w:tc>
          <w:tcPr>
            <w:tcW w:w="852" w:type="dxa"/>
          </w:tcPr>
          <w:p w:rsidR="00AA3A16" w:rsidRPr="003C6CED" w:rsidRDefault="00AA3A16" w:rsidP="003C3AC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16" w:rsidRPr="00950499" w:rsidRDefault="00AA3A16" w:rsidP="00170F0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3A16" w:rsidRPr="003C6CED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 xml:space="preserve">2.1. Паспорт и календарный план проекта </w:t>
            </w:r>
          </w:p>
        </w:tc>
        <w:tc>
          <w:tcPr>
            <w:tcW w:w="852" w:type="dxa"/>
          </w:tcPr>
          <w:p w:rsidR="00AA3A16" w:rsidRPr="003C6CED" w:rsidRDefault="00AA3A16" w:rsidP="00170F0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3A16" w:rsidRPr="003C6CED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 xml:space="preserve">2.2. Управление проектом </w:t>
            </w:r>
          </w:p>
        </w:tc>
        <w:tc>
          <w:tcPr>
            <w:tcW w:w="852" w:type="dxa"/>
          </w:tcPr>
          <w:p w:rsidR="00AA3A16" w:rsidRPr="00170F0C" w:rsidRDefault="003C6CED" w:rsidP="00170F0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7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3A16" w:rsidRPr="00EF31FC" w:rsidTr="003C3ACC">
        <w:tc>
          <w:tcPr>
            <w:tcW w:w="8642" w:type="dxa"/>
          </w:tcPr>
          <w:p w:rsidR="00AA3A16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 xml:space="preserve">2.3. Риски и бюджет проекта </w:t>
            </w:r>
          </w:p>
          <w:p w:rsidR="00605D24" w:rsidRPr="00EF31FC" w:rsidRDefault="00605D24" w:rsidP="000277F8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Результаты </w:t>
            </w:r>
            <w:r w:rsidR="000277F8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2" w:type="dxa"/>
          </w:tcPr>
          <w:p w:rsidR="000277F8" w:rsidRDefault="003C6CED" w:rsidP="000277F8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3A16" w:rsidRPr="00950499" w:rsidRDefault="000277F8" w:rsidP="00170F0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A3A16" w:rsidRPr="00EF31FC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2" w:type="dxa"/>
          </w:tcPr>
          <w:p w:rsidR="00AA3A16" w:rsidRPr="00950499" w:rsidRDefault="003C6CED" w:rsidP="00170F0C">
            <w:pPr>
              <w:tabs>
                <w:tab w:val="left" w:pos="6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2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17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A16" w:rsidRPr="00EF31FC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Библиографический список </w:t>
            </w:r>
          </w:p>
        </w:tc>
        <w:tc>
          <w:tcPr>
            <w:tcW w:w="852" w:type="dxa"/>
          </w:tcPr>
          <w:p w:rsidR="00AA3A16" w:rsidRPr="00950499" w:rsidRDefault="003C6CED" w:rsidP="00170F0C">
            <w:pPr>
              <w:tabs>
                <w:tab w:val="left" w:pos="6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2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170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A16" w:rsidRPr="00EF31FC" w:rsidTr="003C3ACC">
        <w:tc>
          <w:tcPr>
            <w:tcW w:w="8642" w:type="dxa"/>
          </w:tcPr>
          <w:p w:rsidR="00AA3A16" w:rsidRPr="00EF31FC" w:rsidRDefault="00AA3A16" w:rsidP="003C3ACC">
            <w:pPr>
              <w:tabs>
                <w:tab w:val="left" w:pos="6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1FC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52" w:type="dxa"/>
          </w:tcPr>
          <w:p w:rsidR="00AA3A16" w:rsidRPr="00950499" w:rsidRDefault="00210134" w:rsidP="00170F0C">
            <w:pPr>
              <w:tabs>
                <w:tab w:val="left" w:pos="6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AA3A16" w:rsidRDefault="00AA3A16" w:rsidP="00D92360">
      <w:pPr>
        <w:tabs>
          <w:tab w:val="left" w:pos="608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A16" w:rsidRDefault="00AA3A16" w:rsidP="00D92360">
      <w:pPr>
        <w:tabs>
          <w:tab w:val="left" w:pos="608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360" w:rsidRPr="00A33E62" w:rsidRDefault="00D92360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4EBE" w:rsidRPr="00A33E62" w:rsidRDefault="006D4EBE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2A65" w:rsidRPr="00A33E62" w:rsidRDefault="003F2A65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2A65" w:rsidRPr="00A33E62" w:rsidRDefault="003F2A65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711" w:rsidRPr="00A33E62" w:rsidRDefault="00DF7711" w:rsidP="00A33E62">
      <w:pPr>
        <w:tabs>
          <w:tab w:val="left" w:pos="6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E62" w:rsidRDefault="00A33E62" w:rsidP="002E537B">
      <w:pPr>
        <w:tabs>
          <w:tab w:val="left" w:pos="60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7711" w:rsidRPr="00A33E62" w:rsidRDefault="00DF7711" w:rsidP="00A33E62">
      <w:pPr>
        <w:tabs>
          <w:tab w:val="left" w:pos="608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E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33E62" w:rsidRDefault="00A33E62" w:rsidP="00A33E62">
      <w:pPr>
        <w:tabs>
          <w:tab w:val="left" w:pos="608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E1" w:rsidRPr="00EF31FC" w:rsidRDefault="00F8011B" w:rsidP="0014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1B">
        <w:rPr>
          <w:rFonts w:ascii="Times New Roman" w:hAnsi="Times New Roman" w:cs="Times New Roman"/>
          <w:sz w:val="28"/>
          <w:szCs w:val="28"/>
        </w:rPr>
        <w:t xml:space="preserve">В современных условиях профессиональная деятельность медицинских работников качественно изменилась. Увеличилось количество и качество требований к личности и профессиональной состоятельности медработников. </w:t>
      </w:r>
      <w:r w:rsidRPr="00EF31FC">
        <w:rPr>
          <w:rFonts w:ascii="Times New Roman" w:hAnsi="Times New Roman" w:cs="Times New Roman"/>
          <w:sz w:val="28"/>
          <w:szCs w:val="28"/>
        </w:rPr>
        <w:t xml:space="preserve">Повышенная интенсивность трудовой деятельности медработников, </w:t>
      </w:r>
      <w:r w:rsidR="00A33E62" w:rsidRPr="00EF31FC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Pr="00EF31F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33E62" w:rsidRPr="00EF31FC">
        <w:rPr>
          <w:rFonts w:ascii="Times New Roman" w:hAnsi="Times New Roman" w:cs="Times New Roman"/>
          <w:sz w:val="28"/>
          <w:szCs w:val="28"/>
        </w:rPr>
        <w:t xml:space="preserve">к </w:t>
      </w:r>
      <w:r w:rsidRPr="00EF31FC">
        <w:rPr>
          <w:rFonts w:ascii="Times New Roman" w:hAnsi="Times New Roman" w:cs="Times New Roman"/>
          <w:sz w:val="28"/>
          <w:szCs w:val="28"/>
        </w:rPr>
        <w:t>качеств</w:t>
      </w:r>
      <w:r w:rsidR="00A33E62" w:rsidRPr="00EF31FC">
        <w:rPr>
          <w:rFonts w:ascii="Times New Roman" w:hAnsi="Times New Roman" w:cs="Times New Roman"/>
          <w:sz w:val="28"/>
          <w:szCs w:val="28"/>
        </w:rPr>
        <w:t>у</w:t>
      </w:r>
      <w:r w:rsidRPr="00EF31FC">
        <w:rPr>
          <w:rFonts w:ascii="Times New Roman" w:hAnsi="Times New Roman" w:cs="Times New Roman"/>
          <w:sz w:val="28"/>
          <w:szCs w:val="28"/>
        </w:rPr>
        <w:t xml:space="preserve"> оказываемых услуг при увеличении </w:t>
      </w:r>
      <w:r w:rsidR="00A33E62" w:rsidRPr="00EF31FC">
        <w:rPr>
          <w:rFonts w:ascii="Times New Roman" w:hAnsi="Times New Roman" w:cs="Times New Roman"/>
          <w:sz w:val="28"/>
          <w:szCs w:val="28"/>
        </w:rPr>
        <w:t>объемов работ</w:t>
      </w:r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r w:rsidRPr="00EF31FC">
        <w:rPr>
          <w:rFonts w:ascii="Times New Roman" w:hAnsi="Times New Roman" w:cs="Times New Roman"/>
          <w:sz w:val="28"/>
          <w:szCs w:val="28"/>
        </w:rPr>
        <w:t xml:space="preserve">обуславливают повышенную психологическую нагрузку, способствуют проявлению симптомов «эмоционального выгорания» и переходу на работу в другие учреждения. </w:t>
      </w:r>
      <w:r w:rsidR="00147FE1" w:rsidRPr="00EF31FC">
        <w:rPr>
          <w:rFonts w:ascii="Times New Roman" w:hAnsi="Times New Roman" w:cs="Times New Roman"/>
          <w:sz w:val="28"/>
          <w:szCs w:val="28"/>
        </w:rPr>
        <w:t>От стрессоустойчивости сотрудников, наличия и уровня их профессионального выгорания зависят прежде всего результаты и качество выполняемого ими труда.</w:t>
      </w:r>
    </w:p>
    <w:p w:rsidR="00A33E62" w:rsidRPr="00EF31FC" w:rsidRDefault="00A33E62" w:rsidP="00A33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 xml:space="preserve">Актуальность вышеизложенного определила выбор темы, постановку цели и задач </w:t>
      </w:r>
      <w:r w:rsidRPr="00EF31FC">
        <w:rPr>
          <w:rFonts w:ascii="Times New Roman" w:hAnsi="Times New Roman"/>
          <w:sz w:val="28"/>
          <w:szCs w:val="28"/>
        </w:rPr>
        <w:t>аттестационной</w:t>
      </w:r>
      <w:r w:rsidRPr="00EF31F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33E62" w:rsidRPr="00EF31FC" w:rsidRDefault="00A33E62" w:rsidP="00A3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Цель работы – разработать проект </w:t>
      </w:r>
      <w:r w:rsidRPr="00EF31FC">
        <w:rPr>
          <w:rFonts w:ascii="Times New Roman" w:hAnsi="Times New Roman" w:cs="Times New Roman"/>
          <w:sz w:val="28"/>
          <w:szCs w:val="28"/>
        </w:rPr>
        <w:t xml:space="preserve">профилактики и снижения уровня профессионального выгорания персонала </w:t>
      </w:r>
      <w:r w:rsidRPr="00EF31FC">
        <w:rPr>
          <w:rFonts w:ascii="Times New Roman" w:hAnsi="Times New Roman" w:cs="Times New Roman"/>
          <w:bCs/>
          <w:sz w:val="28"/>
          <w:szCs w:val="28"/>
        </w:rPr>
        <w:t>ГБУЗ РК «Патологоанатомическое бюро»</w:t>
      </w:r>
      <w:r w:rsidRPr="00EF31FC">
        <w:rPr>
          <w:rFonts w:ascii="Times New Roman" w:hAnsi="Times New Roman" w:cs="Times New Roman"/>
          <w:sz w:val="28"/>
          <w:szCs w:val="28"/>
        </w:rPr>
        <w:t>,</w:t>
      </w:r>
      <w:r w:rsidRPr="00EF31FC">
        <w:rPr>
          <w:rFonts w:ascii="Times New Roman" w:hAnsi="Times New Roman"/>
          <w:sz w:val="28"/>
          <w:szCs w:val="28"/>
        </w:rPr>
        <w:t xml:space="preserve"> которое является объектом исследования.</w:t>
      </w:r>
    </w:p>
    <w:p w:rsidR="00A33E62" w:rsidRPr="00EF31FC" w:rsidRDefault="00A33E62" w:rsidP="00A33E62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F31FC">
        <w:rPr>
          <w:rFonts w:ascii="Times New Roman" w:hAnsi="Times New Roman"/>
          <w:bCs/>
          <w:iCs/>
          <w:sz w:val="28"/>
          <w:szCs w:val="28"/>
        </w:rPr>
        <w:t>Для достижения поставленной цели необходимо решить следующие задачи:</w:t>
      </w:r>
    </w:p>
    <w:p w:rsidR="00A33E62" w:rsidRPr="00EF31FC" w:rsidRDefault="00A33E62" w:rsidP="00A33E62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FC">
        <w:rPr>
          <w:rFonts w:ascii="Times New Roman" w:hAnsi="Times New Roman" w:cs="Times New Roman"/>
          <w:sz w:val="28"/>
          <w:szCs w:val="28"/>
        </w:rPr>
        <w:t>осуществить</w:t>
      </w:r>
      <w:proofErr w:type="gramEnd"/>
      <w:r w:rsidRPr="00EF31FC">
        <w:rPr>
          <w:rFonts w:ascii="Times New Roman" w:hAnsi="Times New Roman" w:cs="Times New Roman"/>
          <w:sz w:val="28"/>
          <w:szCs w:val="28"/>
        </w:rPr>
        <w:t xml:space="preserve"> анализ и оценку уровня и причин профессионального выгорания определенных категорий персонала ГБУЗ</w:t>
      </w:r>
      <w:r w:rsidRPr="00EF31FC">
        <w:rPr>
          <w:rFonts w:ascii="Times New Roman" w:hAnsi="Times New Roman"/>
          <w:sz w:val="28"/>
          <w:szCs w:val="28"/>
        </w:rPr>
        <w:t>;</w:t>
      </w:r>
    </w:p>
    <w:p w:rsidR="00A33E62" w:rsidRPr="00EF31FC" w:rsidRDefault="00A33E62" w:rsidP="00A33E62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FC">
        <w:rPr>
          <w:rFonts w:ascii="Times New Roman" w:hAnsi="Times New Roman"/>
          <w:sz w:val="28"/>
          <w:szCs w:val="28"/>
        </w:rPr>
        <w:t>разработать</w:t>
      </w:r>
      <w:proofErr w:type="gramEnd"/>
      <w:r w:rsidRPr="00EF31FC">
        <w:rPr>
          <w:rFonts w:ascii="Times New Roman" w:hAnsi="Times New Roman"/>
          <w:sz w:val="28"/>
          <w:szCs w:val="28"/>
        </w:rPr>
        <w:t xml:space="preserve"> паспорт и календарный план проекта;</w:t>
      </w:r>
    </w:p>
    <w:p w:rsidR="00A33E62" w:rsidRPr="00EF31FC" w:rsidRDefault="00A33E62" w:rsidP="00A33E62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FC"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 w:rsidRPr="00EF31FC">
        <w:rPr>
          <w:rFonts w:ascii="Times New Roman" w:hAnsi="Times New Roman" w:cs="Times New Roman"/>
          <w:sz w:val="28"/>
          <w:szCs w:val="28"/>
        </w:rPr>
        <w:t xml:space="preserve"> бюджет проекта на основе оценки его рисков.</w:t>
      </w:r>
    </w:p>
    <w:p w:rsidR="00A33E62" w:rsidRPr="00EF31FC" w:rsidRDefault="00A33E62" w:rsidP="00A33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Предметом исследования является синдром профессионального выгорания сотрудников учреждения.</w:t>
      </w:r>
    </w:p>
    <w:p w:rsidR="00A33E62" w:rsidRPr="00EF31FC" w:rsidRDefault="00A33E62" w:rsidP="00A3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bCs/>
          <w:iCs/>
          <w:sz w:val="28"/>
          <w:szCs w:val="28"/>
        </w:rPr>
        <w:t xml:space="preserve">При подготовке итоговой аттестационной работы были использованы следующие методы исследования: сравнительный анализ, </w:t>
      </w:r>
      <w:r w:rsidRPr="00EF31FC">
        <w:rPr>
          <w:rFonts w:ascii="Times New Roman" w:hAnsi="Times New Roman"/>
          <w:sz w:val="28"/>
          <w:szCs w:val="28"/>
        </w:rPr>
        <w:t xml:space="preserve">синтез, </w:t>
      </w:r>
      <w:r w:rsidRPr="00EF31FC">
        <w:rPr>
          <w:rFonts w:ascii="Times New Roman" w:hAnsi="Times New Roman"/>
          <w:bCs/>
          <w:iCs/>
          <w:sz w:val="28"/>
          <w:szCs w:val="28"/>
        </w:rPr>
        <w:t>анкетный опрос, психологическое тестирование.</w:t>
      </w:r>
    </w:p>
    <w:p w:rsidR="00F8011B" w:rsidRPr="00EF31FC" w:rsidRDefault="00A33E62" w:rsidP="00147FE1">
      <w:pPr>
        <w:tabs>
          <w:tab w:val="left" w:pos="6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Информационной базой исследования послужили: нормативно-правовая, научно-практическая и научно–методическая литература, регулирующая и </w:t>
      </w:r>
      <w:r w:rsidRPr="00EF31FC">
        <w:rPr>
          <w:rFonts w:ascii="Times New Roman" w:hAnsi="Times New Roman"/>
          <w:sz w:val="28"/>
          <w:szCs w:val="28"/>
        </w:rPr>
        <w:lastRenderedPageBreak/>
        <w:t xml:space="preserve">освещающая вопросы деятельности организаций здравоохранения в РФ и Республике Коми; научные публикации исследователей в области стресс-менеджмента; тематические сайты Интернет, результаты анкетного опроса </w:t>
      </w:r>
      <w:r w:rsidR="00147FE1" w:rsidRPr="00EF31FC">
        <w:rPr>
          <w:rFonts w:ascii="Times New Roman" w:hAnsi="Times New Roman"/>
          <w:sz w:val="28"/>
          <w:szCs w:val="28"/>
        </w:rPr>
        <w:t xml:space="preserve">и психологического тестирования </w:t>
      </w:r>
      <w:r w:rsidRPr="00EF31FC">
        <w:rPr>
          <w:rFonts w:ascii="Times New Roman" w:hAnsi="Times New Roman"/>
          <w:sz w:val="28"/>
          <w:szCs w:val="28"/>
        </w:rPr>
        <w:t xml:space="preserve">сотрудников учреждения, отчетные материалы и локальные нормативные акты </w:t>
      </w:r>
      <w:r w:rsidRPr="00EF31FC">
        <w:rPr>
          <w:rFonts w:ascii="Times New Roman" w:hAnsi="Times New Roman" w:cs="Times New Roman"/>
          <w:sz w:val="28"/>
          <w:szCs w:val="28"/>
        </w:rPr>
        <w:t xml:space="preserve">ГБУЗ РК </w:t>
      </w:r>
      <w:r w:rsidR="00147FE1" w:rsidRPr="00EF31FC">
        <w:rPr>
          <w:rFonts w:ascii="Times New Roman" w:hAnsi="Times New Roman" w:cs="Times New Roman"/>
          <w:bCs/>
          <w:sz w:val="28"/>
          <w:szCs w:val="28"/>
        </w:rPr>
        <w:t>«Патологоанатомическое бюро»</w:t>
      </w:r>
      <w:r w:rsidRPr="00EF31FC">
        <w:rPr>
          <w:rFonts w:ascii="Times New Roman" w:hAnsi="Times New Roman" w:cs="Times New Roman"/>
          <w:sz w:val="28"/>
          <w:szCs w:val="28"/>
        </w:rPr>
        <w:t>.</w:t>
      </w:r>
    </w:p>
    <w:p w:rsidR="00A33E62" w:rsidRPr="00EF31FC" w:rsidRDefault="00A33E62" w:rsidP="00A33E62">
      <w:pPr>
        <w:tabs>
          <w:tab w:val="left" w:pos="608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F31FC">
        <w:rPr>
          <w:rFonts w:ascii="Times New Roman" w:hAnsi="Times New Roman" w:cs="Times New Roman"/>
          <w:sz w:val="28"/>
          <w:szCs w:val="28"/>
          <w:highlight w:val="lightGray"/>
        </w:rPr>
        <w:br w:type="page"/>
      </w:r>
    </w:p>
    <w:p w:rsidR="00147FE1" w:rsidRPr="00EF31FC" w:rsidRDefault="00147FE1" w:rsidP="00147FE1">
      <w:pPr>
        <w:tabs>
          <w:tab w:val="left" w:pos="6086"/>
        </w:tabs>
        <w:spacing w:after="0" w:line="240" w:lineRule="auto"/>
        <w:ind w:right="-14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1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АНАЛИЗ И ОЦЕНКА УРОВНЯ И ПРИЧИН ПРОФЕССИОНАЛЬНОГО ВЫГОРАНИЯ ОПРЕДЕЛЕННЫХ КАТЕГОРИЙ ПЕРСОНАЛА ГБУЗ РК </w:t>
      </w:r>
    </w:p>
    <w:p w:rsidR="00147FE1" w:rsidRPr="00EF31FC" w:rsidRDefault="00147FE1" w:rsidP="00147FE1">
      <w:pPr>
        <w:tabs>
          <w:tab w:val="left" w:pos="6086"/>
        </w:tabs>
        <w:spacing w:after="0" w:line="240" w:lineRule="auto"/>
        <w:ind w:right="-14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1FC">
        <w:rPr>
          <w:rFonts w:ascii="Times New Roman" w:hAnsi="Times New Roman" w:cs="Times New Roman"/>
          <w:b/>
          <w:bCs/>
          <w:sz w:val="28"/>
          <w:szCs w:val="28"/>
        </w:rPr>
        <w:t>«ПАТОЛОГОАНАТОМИЧЕСКОЕ БЮРО»</w:t>
      </w:r>
    </w:p>
    <w:p w:rsidR="00147FE1" w:rsidRPr="00EF31FC" w:rsidRDefault="00147FE1" w:rsidP="00147FE1">
      <w:pPr>
        <w:tabs>
          <w:tab w:val="left" w:pos="608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11" w:rsidRPr="00EF31FC" w:rsidRDefault="00DF7711" w:rsidP="008C3A8A">
      <w:pPr>
        <w:tabs>
          <w:tab w:val="left" w:pos="608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1FC">
        <w:rPr>
          <w:rFonts w:ascii="Times New Roman" w:hAnsi="Times New Roman" w:cs="Times New Roman"/>
          <w:b/>
          <w:bCs/>
          <w:sz w:val="28"/>
          <w:szCs w:val="28"/>
        </w:rPr>
        <w:t xml:space="preserve">1.1. История создания и общая характеристика </w:t>
      </w:r>
      <w:r w:rsidR="00BC572A" w:rsidRPr="00EF31FC">
        <w:rPr>
          <w:rFonts w:ascii="Times New Roman" w:hAnsi="Times New Roman" w:cs="Times New Roman"/>
          <w:b/>
          <w:bCs/>
          <w:sz w:val="28"/>
          <w:szCs w:val="28"/>
        </w:rPr>
        <w:t>ГБУЗ РК «Патологоанатомическое бюро»</w:t>
      </w:r>
    </w:p>
    <w:p w:rsidR="00147FE1" w:rsidRPr="00EF31FC" w:rsidRDefault="00147FE1" w:rsidP="00147FE1">
      <w:pPr>
        <w:tabs>
          <w:tab w:val="left" w:pos="608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72A" w:rsidRPr="00EF31FC" w:rsidRDefault="00BC572A" w:rsidP="00147FE1">
      <w:pPr>
        <w:tabs>
          <w:tab w:val="left" w:pos="608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Первые патологоанатомические исследования в Р</w:t>
      </w:r>
      <w:r w:rsidR="00147FE1" w:rsidRPr="00EF31FC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EF31FC">
        <w:rPr>
          <w:rFonts w:ascii="Times New Roman" w:hAnsi="Times New Roman" w:cs="Times New Roman"/>
          <w:sz w:val="28"/>
          <w:szCs w:val="28"/>
        </w:rPr>
        <w:t>К</w:t>
      </w:r>
      <w:r w:rsidR="00147FE1" w:rsidRPr="00EF31FC">
        <w:rPr>
          <w:rFonts w:ascii="Times New Roman" w:hAnsi="Times New Roman" w:cs="Times New Roman"/>
          <w:sz w:val="28"/>
          <w:szCs w:val="28"/>
        </w:rPr>
        <w:t xml:space="preserve">оми (далее – </w:t>
      </w:r>
      <w:proofErr w:type="gramStart"/>
      <w:r w:rsidR="00147FE1" w:rsidRPr="00EF31FC">
        <w:rPr>
          <w:rFonts w:ascii="Times New Roman" w:hAnsi="Times New Roman" w:cs="Times New Roman"/>
          <w:sz w:val="28"/>
          <w:szCs w:val="28"/>
        </w:rPr>
        <w:t>РК)</w:t>
      </w:r>
      <w:r w:rsidRPr="00EF31FC">
        <w:rPr>
          <w:rFonts w:ascii="Times New Roman" w:hAnsi="Times New Roman" w:cs="Times New Roman"/>
          <w:sz w:val="28"/>
          <w:szCs w:val="28"/>
        </w:rPr>
        <w:t>проводились</w:t>
      </w:r>
      <w:proofErr w:type="gramEnd"/>
      <w:r w:rsidRPr="00EF31FC">
        <w:rPr>
          <w:rFonts w:ascii="Times New Roman" w:hAnsi="Times New Roman" w:cs="Times New Roman"/>
          <w:sz w:val="28"/>
          <w:szCs w:val="28"/>
        </w:rPr>
        <w:t xml:space="preserve"> лечащими </w:t>
      </w:r>
      <w:r w:rsidR="00554A9F" w:rsidRPr="00EF31FC">
        <w:rPr>
          <w:rFonts w:ascii="Times New Roman" w:hAnsi="Times New Roman" w:cs="Times New Roman"/>
          <w:sz w:val="28"/>
          <w:szCs w:val="28"/>
        </w:rPr>
        <w:t>врачами</w:t>
      </w:r>
      <w:r w:rsidR="00147FE1" w:rsidRPr="00EF31FC">
        <w:rPr>
          <w:rFonts w:ascii="Times New Roman" w:hAnsi="Times New Roman" w:cs="Times New Roman"/>
          <w:sz w:val="28"/>
          <w:szCs w:val="28"/>
        </w:rPr>
        <w:t>-</w:t>
      </w:r>
      <w:r w:rsidRPr="00EF31FC">
        <w:rPr>
          <w:rFonts w:ascii="Times New Roman" w:hAnsi="Times New Roman" w:cs="Times New Roman"/>
          <w:sz w:val="28"/>
          <w:szCs w:val="28"/>
        </w:rPr>
        <w:t xml:space="preserve"> нерегулярно. Регулярные аутопсии в </w:t>
      </w:r>
      <w:r w:rsidR="00554A9F" w:rsidRPr="00EF31FC">
        <w:rPr>
          <w:rFonts w:ascii="Times New Roman" w:hAnsi="Times New Roman" w:cs="Times New Roman"/>
          <w:sz w:val="28"/>
          <w:szCs w:val="28"/>
        </w:rPr>
        <w:t>г. Сыктывкаре</w:t>
      </w:r>
      <w:r w:rsidRPr="00EF31FC">
        <w:rPr>
          <w:rFonts w:ascii="Times New Roman" w:hAnsi="Times New Roman" w:cs="Times New Roman"/>
          <w:sz w:val="28"/>
          <w:szCs w:val="28"/>
        </w:rPr>
        <w:t xml:space="preserve"> нач</w:t>
      </w:r>
      <w:r w:rsidR="00147FE1" w:rsidRPr="00EF31FC">
        <w:rPr>
          <w:rFonts w:ascii="Times New Roman" w:hAnsi="Times New Roman" w:cs="Times New Roman"/>
          <w:sz w:val="28"/>
          <w:szCs w:val="28"/>
        </w:rPr>
        <w:t>али</w:t>
      </w:r>
      <w:r w:rsidRPr="00EF31FC">
        <w:rPr>
          <w:rFonts w:ascii="Times New Roman" w:hAnsi="Times New Roman" w:cs="Times New Roman"/>
          <w:sz w:val="28"/>
          <w:szCs w:val="28"/>
        </w:rPr>
        <w:t xml:space="preserve"> проводится с 1947 года. В декабре 1949 года в Коми республиканской больнице </w:t>
      </w:r>
      <w:r w:rsidR="00147FE1" w:rsidRPr="00EF31F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F31FC">
        <w:rPr>
          <w:rFonts w:ascii="Times New Roman" w:hAnsi="Times New Roman" w:cs="Times New Roman"/>
          <w:sz w:val="28"/>
          <w:szCs w:val="28"/>
        </w:rPr>
        <w:t xml:space="preserve">официально организовано патологоанатомическое отделение </w:t>
      </w:r>
      <w:r w:rsidR="00147FE1" w:rsidRPr="00EF31FC">
        <w:rPr>
          <w:rFonts w:ascii="Times New Roman" w:hAnsi="Times New Roman" w:cs="Times New Roman"/>
          <w:sz w:val="28"/>
          <w:szCs w:val="28"/>
        </w:rPr>
        <w:t xml:space="preserve">(ПАО) </w:t>
      </w:r>
      <w:r w:rsidRPr="00EF31FC">
        <w:rPr>
          <w:rFonts w:ascii="Times New Roman" w:hAnsi="Times New Roman" w:cs="Times New Roman"/>
          <w:sz w:val="28"/>
          <w:szCs w:val="28"/>
        </w:rPr>
        <w:t>с гистологической</w:t>
      </w:r>
      <w:r w:rsidRPr="002E537B">
        <w:rPr>
          <w:rFonts w:ascii="Times New Roman" w:hAnsi="Times New Roman" w:cs="Times New Roman"/>
          <w:sz w:val="28"/>
          <w:szCs w:val="28"/>
        </w:rPr>
        <w:t xml:space="preserve"> лабораторией. Первым штатным </w:t>
      </w:r>
      <w:r w:rsidRPr="00EF31FC">
        <w:rPr>
          <w:rFonts w:ascii="Times New Roman" w:hAnsi="Times New Roman" w:cs="Times New Roman"/>
          <w:sz w:val="28"/>
          <w:szCs w:val="28"/>
        </w:rPr>
        <w:t>патологоанатомом стала Г.А. Горская, лаборантом</w:t>
      </w:r>
      <w:r w:rsidR="00147FE1" w:rsidRPr="00EF31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31FC">
        <w:rPr>
          <w:rFonts w:ascii="Times New Roman" w:hAnsi="Times New Roman" w:cs="Times New Roman"/>
          <w:sz w:val="28"/>
          <w:szCs w:val="28"/>
        </w:rPr>
        <w:t>М.П.Лизогуб</w:t>
      </w:r>
      <w:proofErr w:type="spellEnd"/>
      <w:r w:rsidRPr="00EF31FC">
        <w:rPr>
          <w:rFonts w:ascii="Times New Roman" w:hAnsi="Times New Roman" w:cs="Times New Roman"/>
          <w:sz w:val="28"/>
          <w:szCs w:val="28"/>
        </w:rPr>
        <w:t xml:space="preserve">. С 1954 по 1968 годы ПАО Республиканской больницы возглавлял Б.Н. </w:t>
      </w:r>
      <w:proofErr w:type="spellStart"/>
      <w:r w:rsidRPr="00EF31FC">
        <w:rPr>
          <w:rFonts w:ascii="Times New Roman" w:hAnsi="Times New Roman" w:cs="Times New Roman"/>
          <w:sz w:val="28"/>
          <w:szCs w:val="28"/>
        </w:rPr>
        <w:t>Цибель</w:t>
      </w:r>
      <w:proofErr w:type="spellEnd"/>
      <w:r w:rsidRPr="00EF31FC">
        <w:rPr>
          <w:rFonts w:ascii="Times New Roman" w:hAnsi="Times New Roman" w:cs="Times New Roman"/>
          <w:sz w:val="28"/>
          <w:szCs w:val="28"/>
        </w:rPr>
        <w:t xml:space="preserve">, </w:t>
      </w:r>
      <w:r w:rsidR="00554A9F" w:rsidRPr="00EF31FC">
        <w:rPr>
          <w:rFonts w:ascii="Times New Roman" w:hAnsi="Times New Roman" w:cs="Times New Roman"/>
          <w:sz w:val="28"/>
          <w:szCs w:val="28"/>
        </w:rPr>
        <w:t>который одновременно</w:t>
      </w:r>
      <w:r w:rsidRPr="00EF31FC">
        <w:rPr>
          <w:rFonts w:ascii="Times New Roman" w:hAnsi="Times New Roman" w:cs="Times New Roman"/>
          <w:sz w:val="28"/>
          <w:szCs w:val="28"/>
        </w:rPr>
        <w:t xml:space="preserve"> с практической работой занимался научной, успешно защитил кандидатскую диссертацию по </w:t>
      </w:r>
      <w:proofErr w:type="spellStart"/>
      <w:r w:rsidRPr="00EF31F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EF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1FC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EF3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A8A" w:rsidRPr="00EF31FC" w:rsidRDefault="00BC572A" w:rsidP="00147FE1">
      <w:pPr>
        <w:tabs>
          <w:tab w:val="left" w:pos="608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 xml:space="preserve">С 1968 по 1974 годы ПАО Коми Республиканской больницы заведовала заслуженный врач Коми АССР и Российской Федерации </w:t>
      </w:r>
      <w:proofErr w:type="spellStart"/>
      <w:r w:rsidRPr="00EF31FC">
        <w:rPr>
          <w:rFonts w:ascii="Times New Roman" w:hAnsi="Times New Roman" w:cs="Times New Roman"/>
          <w:sz w:val="28"/>
          <w:szCs w:val="28"/>
        </w:rPr>
        <w:t>А.Н.Злобина</w:t>
      </w:r>
      <w:proofErr w:type="spellEnd"/>
      <w:r w:rsidRPr="00EF31FC">
        <w:rPr>
          <w:rFonts w:ascii="Times New Roman" w:hAnsi="Times New Roman" w:cs="Times New Roman"/>
          <w:sz w:val="28"/>
          <w:szCs w:val="28"/>
        </w:rPr>
        <w:t xml:space="preserve">. </w:t>
      </w:r>
      <w:r w:rsidR="008C3A8A" w:rsidRPr="00EF31FC">
        <w:rPr>
          <w:rFonts w:ascii="Times New Roman" w:hAnsi="Times New Roman" w:cs="Times New Roman"/>
          <w:sz w:val="28"/>
          <w:szCs w:val="28"/>
        </w:rPr>
        <w:t xml:space="preserve">В годы Великой </w:t>
      </w:r>
      <w:r w:rsidR="00554A9F" w:rsidRPr="00EF31FC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="008C3A8A" w:rsidRPr="00EF31FC">
        <w:rPr>
          <w:rFonts w:ascii="Times New Roman" w:hAnsi="Times New Roman" w:cs="Times New Roman"/>
          <w:sz w:val="28"/>
          <w:szCs w:val="28"/>
        </w:rPr>
        <w:t xml:space="preserve"> и в послевоенные годы она работала главным санитарным инспектором, заместителем Министра здравоохранения Коми АССР, главным врачом Коми Республиканской больницы, была первым учителем-морфологом для начинающих свой трудовой путь патологоанатомов: О.Н. Третьяковой, М.И. Гончарова, В.Н. Труфанова, В.Н. Шаньгина. Вклад </w:t>
      </w:r>
      <w:proofErr w:type="spellStart"/>
      <w:r w:rsidR="008C3A8A" w:rsidRPr="00EF31FC">
        <w:rPr>
          <w:rFonts w:ascii="Times New Roman" w:hAnsi="Times New Roman" w:cs="Times New Roman"/>
          <w:sz w:val="28"/>
          <w:szCs w:val="28"/>
        </w:rPr>
        <w:t>А.Н.Злобиной</w:t>
      </w:r>
      <w:proofErr w:type="spellEnd"/>
      <w:r w:rsidR="008C3A8A" w:rsidRPr="00EF31FC">
        <w:rPr>
          <w:rFonts w:ascii="Times New Roman" w:hAnsi="Times New Roman" w:cs="Times New Roman"/>
          <w:sz w:val="28"/>
          <w:szCs w:val="28"/>
        </w:rPr>
        <w:t xml:space="preserve"> в здравоохранение Республики Коми неоценим.</w:t>
      </w:r>
    </w:p>
    <w:p w:rsidR="00BC572A" w:rsidRPr="00EF31FC" w:rsidRDefault="00BC572A" w:rsidP="00147FE1">
      <w:pPr>
        <w:tabs>
          <w:tab w:val="left" w:pos="608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В 1967 году на базе Республиканского онкологического диспансера была открыта патогистологическая лаборатория</w:t>
      </w:r>
      <w:r w:rsidR="008C3A8A" w:rsidRPr="00EF31FC">
        <w:rPr>
          <w:rFonts w:ascii="Times New Roman" w:hAnsi="Times New Roman" w:cs="Times New Roman"/>
          <w:sz w:val="28"/>
          <w:szCs w:val="28"/>
        </w:rPr>
        <w:t>.</w:t>
      </w:r>
    </w:p>
    <w:p w:rsidR="008C3A8A" w:rsidRPr="00EF31FC" w:rsidRDefault="00BC572A" w:rsidP="00147FE1">
      <w:pPr>
        <w:tabs>
          <w:tab w:val="left" w:pos="608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Приказом Минздрава Коми АССР № 30-р от 29.12.1988 года было организовано Коми Республиканское патологоанатомическое бюро</w:t>
      </w:r>
      <w:r w:rsidR="008C3A8A" w:rsidRPr="00EF31FC">
        <w:rPr>
          <w:rFonts w:ascii="Times New Roman" w:hAnsi="Times New Roman" w:cs="Times New Roman"/>
          <w:sz w:val="28"/>
          <w:szCs w:val="28"/>
        </w:rPr>
        <w:t>(ПАБ)</w:t>
      </w:r>
      <w:r w:rsidRPr="00EF3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72A" w:rsidRPr="00EF31FC" w:rsidRDefault="00BC572A" w:rsidP="00147FE1">
      <w:pPr>
        <w:tabs>
          <w:tab w:val="left" w:pos="608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lastRenderedPageBreak/>
        <w:t>В 1993 году патологоанатомическое бюро стало размещаться во вновь построенном морфологическом корпусе с полным набором рабочих и технологических помещений. Ежегодно постоянно росли объемы морфологической, особенно</w:t>
      </w:r>
      <w:r w:rsidR="008C3A8A" w:rsidRPr="00EF31FC">
        <w:rPr>
          <w:rFonts w:ascii="Times New Roman" w:hAnsi="Times New Roman" w:cs="Times New Roman"/>
          <w:sz w:val="28"/>
          <w:szCs w:val="28"/>
        </w:rPr>
        <w:t>,</w:t>
      </w:r>
      <w:r w:rsidRPr="00EF31FC">
        <w:rPr>
          <w:rFonts w:ascii="Times New Roman" w:hAnsi="Times New Roman" w:cs="Times New Roman"/>
          <w:sz w:val="28"/>
          <w:szCs w:val="28"/>
        </w:rPr>
        <w:t xml:space="preserve"> прижизненной диагностик</w:t>
      </w:r>
      <w:r w:rsidR="008C3A8A" w:rsidRPr="00EF31FC">
        <w:rPr>
          <w:rFonts w:ascii="Times New Roman" w:hAnsi="Times New Roman" w:cs="Times New Roman"/>
          <w:sz w:val="28"/>
          <w:szCs w:val="28"/>
        </w:rPr>
        <w:t>и</w:t>
      </w:r>
      <w:r w:rsidRPr="00EF31FC">
        <w:rPr>
          <w:rFonts w:ascii="Times New Roman" w:hAnsi="Times New Roman" w:cs="Times New Roman"/>
          <w:sz w:val="28"/>
          <w:szCs w:val="28"/>
        </w:rPr>
        <w:t>, приходили новые молодые кадры – врачи и лаборанты.</w:t>
      </w:r>
    </w:p>
    <w:p w:rsidR="00BC572A" w:rsidRPr="00EF31FC" w:rsidRDefault="00BC572A" w:rsidP="00147FE1">
      <w:pPr>
        <w:tabs>
          <w:tab w:val="left" w:pos="608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 xml:space="preserve">В настоящее время на базе ПАО </w:t>
      </w:r>
      <w:r w:rsidR="008C3A8A" w:rsidRPr="00EF31FC">
        <w:rPr>
          <w:rFonts w:ascii="Times New Roman" w:hAnsi="Times New Roman" w:cs="Times New Roman"/>
          <w:sz w:val="28"/>
          <w:szCs w:val="28"/>
        </w:rPr>
        <w:t>городов</w:t>
      </w:r>
      <w:r w:rsidRPr="00EF31FC">
        <w:rPr>
          <w:rFonts w:ascii="Times New Roman" w:hAnsi="Times New Roman" w:cs="Times New Roman"/>
          <w:sz w:val="28"/>
          <w:szCs w:val="28"/>
        </w:rPr>
        <w:t xml:space="preserve"> Воркута, Инта, Печора, Усинск, Ухта, Сосногорск и ПАБ </w:t>
      </w:r>
      <w:proofErr w:type="spellStart"/>
      <w:r w:rsidRPr="00EF31FC">
        <w:rPr>
          <w:rFonts w:ascii="Times New Roman" w:hAnsi="Times New Roman" w:cs="Times New Roman"/>
          <w:sz w:val="28"/>
          <w:szCs w:val="28"/>
        </w:rPr>
        <w:t>г.Сыктывкара</w:t>
      </w:r>
      <w:proofErr w:type="spellEnd"/>
      <w:r w:rsidRPr="00EF31FC">
        <w:rPr>
          <w:rFonts w:ascii="Times New Roman" w:hAnsi="Times New Roman" w:cs="Times New Roman"/>
          <w:sz w:val="28"/>
          <w:szCs w:val="28"/>
        </w:rPr>
        <w:t xml:space="preserve"> имеются патогистологические лаборатории. В республике работают 22 врача-патологоанатома, 47 </w:t>
      </w:r>
      <w:r w:rsidR="008C3A8A" w:rsidRPr="00EF31FC">
        <w:rPr>
          <w:rFonts w:ascii="Times New Roman" w:hAnsi="Times New Roman" w:cs="Times New Roman"/>
          <w:sz w:val="28"/>
          <w:szCs w:val="28"/>
        </w:rPr>
        <w:t xml:space="preserve">- </w:t>
      </w:r>
      <w:r w:rsidRPr="00EF31FC">
        <w:rPr>
          <w:rFonts w:ascii="Times New Roman" w:hAnsi="Times New Roman" w:cs="Times New Roman"/>
          <w:sz w:val="28"/>
          <w:szCs w:val="28"/>
        </w:rPr>
        <w:t>лаборантов-гистологов.</w:t>
      </w:r>
    </w:p>
    <w:p w:rsidR="00BC572A" w:rsidRPr="00EF31FC" w:rsidRDefault="00BC572A" w:rsidP="00147FE1">
      <w:pPr>
        <w:tabs>
          <w:tab w:val="left" w:pos="608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>Патологоанатомическая служба РК продолжается оставаться важнейшей частью лечебно-диагностической работы, основным звеном в контроле качества оказания медицинских услуг населению Республики Коми.</w:t>
      </w:r>
    </w:p>
    <w:p w:rsidR="00DF7711" w:rsidRPr="00EF31FC" w:rsidRDefault="00BC572A" w:rsidP="00147FE1">
      <w:pPr>
        <w:tabs>
          <w:tab w:val="left" w:pos="608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1F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proofErr w:type="gramStart"/>
      <w:r w:rsidR="008C3A8A" w:rsidRPr="00EF31FC">
        <w:rPr>
          <w:rFonts w:ascii="Times New Roman" w:hAnsi="Times New Roman" w:cs="Times New Roman"/>
          <w:sz w:val="28"/>
          <w:szCs w:val="28"/>
        </w:rPr>
        <w:t>орг</w:t>
      </w:r>
      <w:r w:rsidR="00C7545E">
        <w:rPr>
          <w:rFonts w:ascii="Times New Roman" w:hAnsi="Times New Roman" w:cs="Times New Roman"/>
          <w:sz w:val="28"/>
          <w:szCs w:val="28"/>
        </w:rPr>
        <w:t>.</w:t>
      </w:r>
      <w:r w:rsidRPr="00EF31FC">
        <w:rPr>
          <w:rFonts w:ascii="Times New Roman" w:hAnsi="Times New Roman" w:cs="Times New Roman"/>
          <w:sz w:val="28"/>
          <w:szCs w:val="28"/>
        </w:rPr>
        <w:t>структур</w:t>
      </w:r>
      <w:r w:rsidR="008C3A8A" w:rsidRPr="00EF31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545E">
        <w:rPr>
          <w:rFonts w:ascii="Times New Roman" w:hAnsi="Times New Roman" w:cs="Times New Roman"/>
          <w:sz w:val="28"/>
          <w:szCs w:val="28"/>
        </w:rPr>
        <w:t xml:space="preserve">  </w:t>
      </w:r>
      <w:r w:rsidR="008C3A8A" w:rsidRPr="00EF31F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r w:rsidRPr="00EF31FC">
        <w:rPr>
          <w:rFonts w:ascii="Times New Roman" w:hAnsi="Times New Roman" w:cs="Times New Roman"/>
          <w:sz w:val="28"/>
          <w:szCs w:val="28"/>
        </w:rPr>
        <w:t xml:space="preserve">ГБУЗ РК «ПАБ» </w:t>
      </w:r>
      <w:r w:rsidR="008C3A8A" w:rsidRPr="00EF31FC">
        <w:rPr>
          <w:rFonts w:ascii="Times New Roman" w:hAnsi="Times New Roman" w:cs="Times New Roman"/>
          <w:sz w:val="28"/>
          <w:szCs w:val="28"/>
        </w:rPr>
        <w:t>является линейно-функциональной (см. рисунок 1).</w:t>
      </w:r>
    </w:p>
    <w:p w:rsidR="00AA3A16" w:rsidRDefault="00AA3A16" w:rsidP="00AA3A16">
      <w:pPr>
        <w:tabs>
          <w:tab w:val="left" w:pos="608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3A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694009"/>
            <wp:effectExtent l="19050" t="0" r="3810" b="0"/>
            <wp:docPr id="8244761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76193" name=""/>
                    <pic:cNvPicPr/>
                  </pic:nvPicPr>
                  <pic:blipFill rotWithShape="1">
                    <a:blip r:embed="rId8"/>
                    <a:srcRect t="1405"/>
                    <a:stretch/>
                  </pic:blipFill>
                  <pic:spPr bwMode="auto">
                    <a:xfrm>
                      <a:off x="0" y="0"/>
                      <a:ext cx="5939790" cy="2694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A16" w:rsidRDefault="00AA3A16" w:rsidP="00AA3A16">
      <w:pPr>
        <w:tabs>
          <w:tab w:val="left" w:pos="608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5768" w:rsidRDefault="00BC572A" w:rsidP="00AA3A16">
      <w:pPr>
        <w:tabs>
          <w:tab w:val="left" w:pos="6086"/>
        </w:tabs>
        <w:rPr>
          <w:rFonts w:ascii="Times New Roman" w:hAnsi="Times New Roman" w:cs="Times New Roman"/>
          <w:sz w:val="28"/>
          <w:szCs w:val="28"/>
        </w:rPr>
      </w:pPr>
      <w:r w:rsidRPr="002E537B">
        <w:rPr>
          <w:rFonts w:ascii="Times New Roman" w:hAnsi="Times New Roman" w:cs="Times New Roman"/>
          <w:noProof/>
          <w:sz w:val="28"/>
          <w:szCs w:val="28"/>
          <w:lang w:eastAsia="ru-RU"/>
        </w:rPr>
        <w:t>Рис</w:t>
      </w:r>
      <w:r w:rsidR="008C3A8A">
        <w:rPr>
          <w:rFonts w:ascii="Times New Roman" w:hAnsi="Times New Roman" w:cs="Times New Roman"/>
          <w:noProof/>
          <w:sz w:val="28"/>
          <w:szCs w:val="28"/>
          <w:lang w:eastAsia="ru-RU"/>
        </w:rPr>
        <w:t>унок</w:t>
      </w:r>
      <w:r w:rsidRPr="002E53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</w:t>
      </w:r>
      <w:r w:rsidR="008C3A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545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8C3A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8C3A8A" w:rsidRPr="00EF31FC">
        <w:rPr>
          <w:rFonts w:ascii="Times New Roman" w:hAnsi="Times New Roman" w:cs="Times New Roman"/>
          <w:sz w:val="28"/>
          <w:szCs w:val="28"/>
        </w:rPr>
        <w:t>Орг</w:t>
      </w:r>
      <w:r w:rsidR="00C7545E">
        <w:rPr>
          <w:rFonts w:ascii="Times New Roman" w:hAnsi="Times New Roman" w:cs="Times New Roman"/>
          <w:sz w:val="28"/>
          <w:szCs w:val="28"/>
        </w:rPr>
        <w:t>.</w:t>
      </w:r>
      <w:r w:rsidR="008C3A8A" w:rsidRPr="00EF31FC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="008C3A8A" w:rsidRPr="00EF31FC">
        <w:rPr>
          <w:rFonts w:ascii="Times New Roman" w:hAnsi="Times New Roman" w:cs="Times New Roman"/>
          <w:sz w:val="28"/>
          <w:szCs w:val="28"/>
        </w:rPr>
        <w:t xml:space="preserve"> управления ГБУЗ РК «ПАБ»</w:t>
      </w:r>
    </w:p>
    <w:p w:rsidR="004A5559" w:rsidRPr="00EF31FC" w:rsidRDefault="00B84A0E" w:rsidP="00B84A0E">
      <w:pPr>
        <w:tabs>
          <w:tab w:val="left" w:pos="608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31FC">
        <w:rPr>
          <w:rFonts w:ascii="Times New Roman" w:hAnsi="Times New Roman" w:cs="Times New Roman"/>
          <w:noProof/>
          <w:sz w:val="28"/>
          <w:szCs w:val="28"/>
          <w:lang w:eastAsia="ru-RU"/>
        </w:rPr>
        <w:t>Численность персонала на 31.12.2022 г. и его квалификация представлена в Таблице 1. Как показывает таблица, в ПАО заняты не все штатаные должности, что обуславливает высокую интенсивность труда.</w:t>
      </w:r>
    </w:p>
    <w:p w:rsidR="00B84A0E" w:rsidRPr="0064008A" w:rsidRDefault="00B84A0E" w:rsidP="003A5768">
      <w:pPr>
        <w:tabs>
          <w:tab w:val="left" w:pos="60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0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Таблица 1 - Численность персонала ПАБ на 31.12.2022 и его квалификация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127"/>
        <w:gridCol w:w="1043"/>
        <w:gridCol w:w="1704"/>
        <w:gridCol w:w="979"/>
        <w:gridCol w:w="1029"/>
        <w:gridCol w:w="1029"/>
      </w:tblGrid>
      <w:tr w:rsidR="002C44CD" w:rsidRPr="0064008A" w:rsidTr="00A71A78">
        <w:tc>
          <w:tcPr>
            <w:tcW w:w="2518" w:type="dxa"/>
            <w:vMerge w:val="restart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proofErr w:type="gramEnd"/>
            <w:r w:rsidRPr="006400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0" w:type="dxa"/>
            <w:gridSpan w:val="2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Число должностей в целом по организации</w:t>
            </w:r>
          </w:p>
        </w:tc>
        <w:tc>
          <w:tcPr>
            <w:tcW w:w="1704" w:type="dxa"/>
            <w:vMerge w:val="restart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Число физических лиц основных работников</w:t>
            </w:r>
          </w:p>
        </w:tc>
        <w:tc>
          <w:tcPr>
            <w:tcW w:w="3037" w:type="dxa"/>
            <w:gridSpan w:val="3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</w:tr>
      <w:tr w:rsidR="002C44CD" w:rsidRPr="0064008A" w:rsidTr="00A71A78">
        <w:tc>
          <w:tcPr>
            <w:tcW w:w="2518" w:type="dxa"/>
            <w:vMerge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штатных</w:t>
            </w:r>
            <w:proofErr w:type="gramEnd"/>
          </w:p>
        </w:tc>
        <w:tc>
          <w:tcPr>
            <w:tcW w:w="1043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1704" w:type="dxa"/>
            <w:vMerge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71A78" w:rsidRPr="0064008A" w:rsidRDefault="00A71A78" w:rsidP="00A71A78">
            <w:pPr>
              <w:ind w:left="-118"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ind w:left="-118"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ind w:left="-118"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Вторую</w:t>
            </w: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A71A78" w:rsidP="003A0B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127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A71A78" w:rsidP="003A0B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127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3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12,25</w:t>
            </w:r>
          </w:p>
        </w:tc>
        <w:tc>
          <w:tcPr>
            <w:tcW w:w="1704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A71A78" w:rsidP="003A0B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127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A71A78" w:rsidP="003A0B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Патологоанатомы</w:t>
            </w:r>
          </w:p>
        </w:tc>
        <w:tc>
          <w:tcPr>
            <w:tcW w:w="1127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3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704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A71A78" w:rsidP="003A0B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Средний медперсонал, всего</w:t>
            </w:r>
          </w:p>
        </w:tc>
        <w:tc>
          <w:tcPr>
            <w:tcW w:w="1127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3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2C44CD" w:rsidP="003A0B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Г</w:t>
            </w:r>
            <w:r w:rsidR="00A71A78" w:rsidRPr="0064008A">
              <w:rPr>
                <w:rFonts w:ascii="Times New Roman" w:hAnsi="Times New Roman"/>
                <w:sz w:val="24"/>
                <w:szCs w:val="24"/>
              </w:rPr>
              <w:t>лавн</w:t>
            </w:r>
            <w:r w:rsidRPr="0064008A">
              <w:rPr>
                <w:rFonts w:ascii="Times New Roman" w:hAnsi="Times New Roman"/>
                <w:sz w:val="24"/>
                <w:szCs w:val="24"/>
              </w:rPr>
              <w:t>ая</w:t>
            </w:r>
            <w:r w:rsidR="00A71A78" w:rsidRPr="0064008A">
              <w:rPr>
                <w:rFonts w:ascii="Times New Roman" w:hAnsi="Times New Roman"/>
                <w:sz w:val="24"/>
                <w:szCs w:val="24"/>
              </w:rPr>
              <w:t xml:space="preserve"> медсестр</w:t>
            </w:r>
            <w:r w:rsidRPr="006400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7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2C44CD" w:rsidP="002C44CD">
            <w:pPr>
              <w:ind w:right="-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Ф</w:t>
            </w:r>
            <w:r w:rsidR="00A71A78" w:rsidRPr="0064008A">
              <w:rPr>
                <w:rFonts w:ascii="Times New Roman" w:hAnsi="Times New Roman"/>
                <w:sz w:val="24"/>
                <w:szCs w:val="24"/>
              </w:rPr>
              <w:t>ельдшеры-лаборанты</w:t>
            </w:r>
          </w:p>
        </w:tc>
        <w:tc>
          <w:tcPr>
            <w:tcW w:w="1127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043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4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A71A78" w:rsidRPr="0064008A" w:rsidRDefault="00A71A78" w:rsidP="00A71A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A71A78" w:rsidP="002C44CD">
            <w:pPr>
              <w:ind w:right="-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Младший медперсонал</w:t>
            </w:r>
          </w:p>
        </w:tc>
        <w:tc>
          <w:tcPr>
            <w:tcW w:w="1127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  <w:tc>
          <w:tcPr>
            <w:tcW w:w="1043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  <w:tc>
          <w:tcPr>
            <w:tcW w:w="1704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A71A78" w:rsidP="003A0B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127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043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704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CD" w:rsidRPr="0064008A" w:rsidTr="00A71A78">
        <w:tc>
          <w:tcPr>
            <w:tcW w:w="2518" w:type="dxa"/>
          </w:tcPr>
          <w:p w:rsidR="00A71A78" w:rsidRPr="0064008A" w:rsidRDefault="002C44CD" w:rsidP="002C44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М</w:t>
            </w:r>
            <w:r w:rsidR="00A71A78" w:rsidRPr="0064008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1A78" w:rsidRPr="0064008A">
              <w:rPr>
                <w:rFonts w:ascii="Times New Roman" w:hAnsi="Times New Roman"/>
                <w:sz w:val="24"/>
                <w:szCs w:val="24"/>
              </w:rPr>
              <w:t>регистраторы</w:t>
            </w:r>
            <w:proofErr w:type="gramEnd"/>
          </w:p>
        </w:tc>
        <w:tc>
          <w:tcPr>
            <w:tcW w:w="1127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4CD" w:rsidRPr="0064008A" w:rsidTr="00A71A78">
        <w:trPr>
          <w:trHeight w:val="300"/>
        </w:trPr>
        <w:tc>
          <w:tcPr>
            <w:tcW w:w="2518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7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/>
                <w:b/>
                <w:bCs/>
                <w:sz w:val="24"/>
                <w:szCs w:val="24"/>
              </w:rPr>
              <w:t>108,25</w:t>
            </w:r>
          </w:p>
        </w:tc>
        <w:tc>
          <w:tcPr>
            <w:tcW w:w="1043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704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7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2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A71A78" w:rsidRPr="0064008A" w:rsidRDefault="00A71A78" w:rsidP="002C44C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A5768" w:rsidRDefault="003A5768" w:rsidP="00B84A0E">
      <w:pPr>
        <w:tabs>
          <w:tab w:val="left" w:pos="6086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4A0E" w:rsidRPr="0064008A" w:rsidRDefault="00B84A0E" w:rsidP="00B84A0E">
      <w:pPr>
        <w:tabs>
          <w:tab w:val="left" w:pos="6086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008A">
        <w:rPr>
          <w:rFonts w:ascii="Times New Roman" w:hAnsi="Times New Roman" w:cs="Times New Roman"/>
          <w:iCs/>
          <w:sz w:val="28"/>
          <w:szCs w:val="28"/>
        </w:rPr>
        <w:t>Таблица 2 иллюстрирует оснащение ПАБ.</w:t>
      </w:r>
    </w:p>
    <w:p w:rsidR="003F2A65" w:rsidRPr="0064008A" w:rsidRDefault="00B84A0E" w:rsidP="00B84A0E">
      <w:pPr>
        <w:tabs>
          <w:tab w:val="left" w:pos="2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A"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="00EF54A9" w:rsidRPr="0064008A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Pr="0064008A">
        <w:rPr>
          <w:rFonts w:ascii="Times New Roman" w:hAnsi="Times New Roman" w:cs="Times New Roman"/>
          <w:sz w:val="28"/>
          <w:szCs w:val="28"/>
        </w:rPr>
        <w:t xml:space="preserve">ПАБ </w:t>
      </w:r>
      <w:r w:rsidR="00EF54A9" w:rsidRPr="0064008A">
        <w:rPr>
          <w:rFonts w:ascii="Times New Roman" w:hAnsi="Times New Roman" w:cs="Times New Roman"/>
          <w:sz w:val="28"/>
          <w:szCs w:val="28"/>
        </w:rPr>
        <w:t>основным технологическим оборудованием по состоянию на 31.12.2022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1134"/>
        <w:gridCol w:w="1134"/>
        <w:gridCol w:w="1417"/>
        <w:gridCol w:w="1285"/>
      </w:tblGrid>
      <w:tr w:rsidR="007E23D4" w:rsidRPr="0064008A" w:rsidTr="003A5768">
        <w:trPr>
          <w:cantSplit/>
          <w:tblHeader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Количество единиц оборудования</w:t>
            </w:r>
          </w:p>
        </w:tc>
      </w:tr>
      <w:tr w:rsidR="007E23D4" w:rsidRPr="0064008A" w:rsidTr="003A5768">
        <w:trPr>
          <w:cantSplit/>
          <w:tblHeader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autoSpaceDE w:val="0"/>
              <w:autoSpaceDN w:val="0"/>
              <w:adjustRightInd w:val="0"/>
              <w:spacing w:after="0" w:line="240" w:lineRule="auto"/>
              <w:ind w:left="-111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 том числе со сроком эксплуатации:</w:t>
            </w:r>
          </w:p>
        </w:tc>
      </w:tr>
      <w:tr w:rsidR="007E23D4" w:rsidRPr="0064008A" w:rsidTr="003A5768">
        <w:trPr>
          <w:cantSplit/>
          <w:tblHeader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autoSpaceDE w:val="0"/>
              <w:autoSpaceDN w:val="0"/>
              <w:adjustRightInd w:val="0"/>
              <w:spacing w:after="0" w:line="240" w:lineRule="auto"/>
              <w:ind w:left="-134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 5 до 10 лет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gram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</w:tc>
      </w:tr>
      <w:tr w:rsidR="007E23D4" w:rsidRPr="0064008A" w:rsidTr="003A5768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Автоматы для проводки карусельного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z5460_002_03"/>
            <w:bookmarkEnd w:id="1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z5460_002_04"/>
            <w:bookmarkEnd w:id="2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z5460_002_05"/>
            <w:bookmarkEnd w:id="3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z5460_002_06"/>
            <w:bookmarkEnd w:id="4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23D4" w:rsidRPr="0064008A" w:rsidTr="003A5768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Автоматы для проводки процессорного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z5460_003_03"/>
            <w:bookmarkEnd w:id="5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" w:name="z5460_003_04"/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" w:name="z5460_003_05"/>
            <w:bookmarkEnd w:id="7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" w:name="z5460_003_06"/>
            <w:bookmarkEnd w:id="8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E23D4" w:rsidRPr="0064008A" w:rsidTr="003A5768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Станции для заливки парафиновых блоков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z5460_004_03"/>
            <w:bookmarkEnd w:id="9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z5460_004_04"/>
            <w:bookmarkEnd w:id="1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1" w:name="z5460_004_05"/>
            <w:bookmarkEnd w:id="11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2" w:name="z5460_004_06"/>
            <w:bookmarkEnd w:id="12"/>
          </w:p>
        </w:tc>
      </w:tr>
      <w:tr w:rsidR="007E23D4" w:rsidRPr="0064008A" w:rsidTr="003A5768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Микротомы санные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3" w:name="z5460_005_03"/>
            <w:bookmarkEnd w:id="13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4" w:name="z5460_005_04"/>
            <w:bookmarkEnd w:id="14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5" w:name="z5460_005_05"/>
            <w:bookmarkEnd w:id="15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6" w:name="z5460_005_06"/>
            <w:bookmarkEnd w:id="16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7E23D4" w:rsidRPr="0064008A" w:rsidTr="003A5768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Автоматы для окраски микропрепаратов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7" w:name="z5460_009_03"/>
            <w:bookmarkEnd w:id="17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8" w:name="z5460_009_04"/>
            <w:bookmarkEnd w:id="1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9" w:name="z5460_009_05"/>
            <w:bookmarkEnd w:id="19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0" w:name="z5460_009_06"/>
            <w:bookmarkEnd w:id="20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54A9F" w:rsidRPr="0064008A" w:rsidTr="003A5768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A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Автоматы для заключения микропрепаратов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1" w:name="z5460_010_03"/>
            <w:bookmarkEnd w:id="21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2" w:name="z5460_010_04"/>
            <w:bookmarkEnd w:id="2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3" w:name="z5460_010_05"/>
            <w:bookmarkEnd w:id="23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4" w:name="z5460_010_06"/>
            <w:bookmarkEnd w:id="24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54A9F" w:rsidRPr="0064008A" w:rsidTr="003A5768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A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Микроскопы световые бинокулярные 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5" w:name="z5460_011_03"/>
            <w:bookmarkEnd w:id="25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6" w:name="z5460_011_04"/>
            <w:bookmarkEnd w:id="2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7" w:name="z5460_011_05"/>
            <w:bookmarkEnd w:id="27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9F" w:rsidRPr="0064008A" w:rsidRDefault="00554A9F" w:rsidP="003E7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8" w:name="z5460_011_06"/>
            <w:bookmarkEnd w:id="28"/>
            <w:r w:rsidRPr="0064008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</w:tbl>
    <w:p w:rsidR="00EF54A9" w:rsidRPr="0064008A" w:rsidRDefault="00EF54A9" w:rsidP="003E7F34">
      <w:pPr>
        <w:tabs>
          <w:tab w:val="left" w:pos="6086"/>
        </w:tabs>
        <w:spacing w:after="0"/>
        <w:jc w:val="both"/>
        <w:rPr>
          <w:rFonts w:ascii="Times New Roman" w:hAnsi="Times New Roman" w:cs="Times New Roman"/>
        </w:rPr>
      </w:pPr>
    </w:p>
    <w:p w:rsidR="003A5768" w:rsidRDefault="00B84A0E" w:rsidP="00B84A0E">
      <w:pPr>
        <w:tabs>
          <w:tab w:val="left" w:pos="608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08A">
        <w:rPr>
          <w:rFonts w:ascii="Times New Roman" w:hAnsi="Times New Roman" w:cs="Times New Roman"/>
          <w:bCs/>
          <w:sz w:val="28"/>
          <w:szCs w:val="28"/>
        </w:rPr>
        <w:t>Объем работы ПАО позволяют оценить данные, приведенные в Таблицах 3 и 4.</w:t>
      </w:r>
      <w:r w:rsidR="003A576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F54A9" w:rsidRPr="0064008A" w:rsidRDefault="004360FA" w:rsidP="003A5768">
      <w:pPr>
        <w:tabs>
          <w:tab w:val="left" w:pos="6086"/>
        </w:tabs>
        <w:spacing w:after="0"/>
        <w:ind w:right="-144"/>
        <w:rPr>
          <w:rFonts w:ascii="Times New Roman" w:hAnsi="Times New Roman" w:cs="Times New Roman"/>
          <w:bCs/>
          <w:sz w:val="28"/>
          <w:szCs w:val="28"/>
        </w:rPr>
      </w:pPr>
      <w:r w:rsidRPr="006400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3 - </w:t>
      </w:r>
      <w:r w:rsidR="00EF54A9" w:rsidRPr="0064008A">
        <w:rPr>
          <w:rFonts w:ascii="Times New Roman" w:hAnsi="Times New Roman" w:cs="Times New Roman"/>
          <w:bCs/>
          <w:sz w:val="28"/>
          <w:szCs w:val="28"/>
        </w:rPr>
        <w:t>Патологоанатомические вскрытия</w:t>
      </w:r>
      <w:r w:rsidRPr="0064008A">
        <w:rPr>
          <w:rFonts w:ascii="Times New Roman" w:hAnsi="Times New Roman" w:cs="Times New Roman"/>
          <w:bCs/>
          <w:sz w:val="28"/>
          <w:szCs w:val="28"/>
        </w:rPr>
        <w:t>, выполн</w:t>
      </w:r>
      <w:r w:rsidR="003E7F34" w:rsidRPr="0064008A">
        <w:rPr>
          <w:rFonts w:ascii="Times New Roman" w:hAnsi="Times New Roman" w:cs="Times New Roman"/>
          <w:bCs/>
          <w:sz w:val="28"/>
          <w:szCs w:val="28"/>
        </w:rPr>
        <w:t>енные</w:t>
      </w:r>
      <w:r w:rsidRPr="0064008A">
        <w:rPr>
          <w:rFonts w:ascii="Times New Roman" w:hAnsi="Times New Roman" w:cs="Times New Roman"/>
          <w:bCs/>
          <w:sz w:val="28"/>
          <w:szCs w:val="28"/>
        </w:rPr>
        <w:t xml:space="preserve"> ПАБ за </w:t>
      </w:r>
      <w:r w:rsidR="003E7F34" w:rsidRPr="0064008A">
        <w:rPr>
          <w:rFonts w:ascii="Times New Roman" w:hAnsi="Times New Roman" w:cs="Times New Roman"/>
          <w:bCs/>
          <w:sz w:val="28"/>
          <w:szCs w:val="28"/>
        </w:rPr>
        <w:t>2022 год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567"/>
        <w:gridCol w:w="709"/>
        <w:gridCol w:w="709"/>
        <w:gridCol w:w="708"/>
        <w:gridCol w:w="709"/>
        <w:gridCol w:w="567"/>
      </w:tblGrid>
      <w:tr w:rsidR="007E23D4" w:rsidRPr="0064008A" w:rsidTr="003E7F34">
        <w:trPr>
          <w:trHeight w:val="236"/>
          <w:tblHeader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34" w:rsidRPr="0064008A" w:rsidRDefault="003E7F34" w:rsidP="003A5768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>Патологоанатомические вскрытия</w:t>
            </w:r>
          </w:p>
        </w:tc>
      </w:tr>
      <w:tr w:rsidR="007E23D4" w:rsidRPr="0064008A" w:rsidTr="003A0BF6">
        <w:trPr>
          <w:trHeight w:val="294"/>
          <w:tblHeader/>
          <w:jc w:val="center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34" w:rsidRPr="0064008A" w:rsidRDefault="003E7F3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 том числе по категориям сложности: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34" w:rsidRPr="0064008A" w:rsidRDefault="003E7F34" w:rsidP="003A5768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вне</w:t>
            </w:r>
          </w:p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МО</w:t>
            </w:r>
          </w:p>
        </w:tc>
      </w:tr>
      <w:tr w:rsidR="007E23D4" w:rsidRPr="0064008A" w:rsidTr="003E7F34">
        <w:trPr>
          <w:trHeight w:val="375"/>
          <w:tblHeader/>
          <w:jc w:val="center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E23D4" w:rsidRPr="0064008A" w:rsidTr="003E7F3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Число патологоанатомических вскрытий, всего,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Z5503_001_03"/>
            <w:bookmarkEnd w:id="29"/>
            <w:r w:rsidRPr="0064008A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Z5503_001_04"/>
            <w:bookmarkEnd w:id="3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Z5503_001_05"/>
            <w:bookmarkEnd w:id="31"/>
            <w:r w:rsidRPr="0064008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Z5503_001_06"/>
            <w:bookmarkEnd w:id="32"/>
            <w:r w:rsidRPr="0064008A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Z5503_001_07"/>
            <w:bookmarkEnd w:id="33"/>
            <w:r w:rsidRPr="0064008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Z5503_001_08"/>
            <w:bookmarkEnd w:id="34"/>
            <w:r w:rsidRPr="0064008A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Z5503_001_09"/>
            <w:bookmarkEnd w:id="35"/>
            <w:r w:rsidRPr="0064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23D4" w:rsidRPr="0064008A" w:rsidTr="003E7F3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34" w:rsidRPr="0064008A" w:rsidRDefault="003E7F34" w:rsidP="003A5768">
            <w:pPr>
              <w:spacing w:after="0" w:line="240" w:lineRule="exact"/>
              <w:ind w:left="17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в том числе - умерших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Z5503_011_03"/>
            <w:bookmarkEnd w:id="36"/>
            <w:r w:rsidRPr="0064008A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Z5503_011_04"/>
            <w:bookmarkEnd w:id="3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Z5503_011_05"/>
            <w:bookmarkEnd w:id="38"/>
            <w:r w:rsidRPr="0064008A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Z5503_011_06"/>
            <w:bookmarkEnd w:id="39"/>
            <w:r w:rsidRPr="0064008A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Z5503_011_07"/>
            <w:bookmarkEnd w:id="40"/>
            <w:r w:rsidRPr="0064008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Z5503_011_08"/>
            <w:bookmarkEnd w:id="41"/>
            <w:r w:rsidRPr="0064008A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Z5503_011_09"/>
            <w:bookmarkEnd w:id="42"/>
            <w:r w:rsidRPr="0064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23D4" w:rsidRPr="0064008A" w:rsidTr="003E7F3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34" w:rsidRPr="0064008A" w:rsidRDefault="003E7F34" w:rsidP="003A5768">
            <w:pPr>
              <w:spacing w:after="0" w:line="240" w:lineRule="exact"/>
              <w:ind w:left="17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 том числе: </w:t>
            </w: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 xml:space="preserve">детей (0-17 лет включительно)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5503_111_03"/>
            <w:bookmarkEnd w:id="43"/>
            <w:r w:rsidRPr="006400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Z5503_111_04"/>
            <w:bookmarkEnd w:id="4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Z5503_111_05"/>
            <w:bookmarkEnd w:id="45"/>
            <w:r w:rsidRPr="0064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5503_111_06"/>
            <w:bookmarkEnd w:id="46"/>
            <w:r w:rsidRPr="006400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Z5503_111_07"/>
            <w:bookmarkEnd w:id="47"/>
            <w:r w:rsidRPr="0064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5503_111_08"/>
            <w:bookmarkEnd w:id="48"/>
            <w:r w:rsidRPr="00640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Z5503_111_09"/>
            <w:bookmarkEnd w:id="49"/>
          </w:p>
        </w:tc>
      </w:tr>
      <w:tr w:rsidR="007E23D4" w:rsidRPr="0064008A" w:rsidTr="003E7F3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из них новорожденных, умерших в возрасте 0-6 суток (168 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Z5503_300_03"/>
            <w:bookmarkEnd w:id="50"/>
            <w:r w:rsidRPr="006400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Z5503_300_04"/>
            <w:bookmarkEnd w:id="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Z5503_300_05"/>
            <w:bookmarkEnd w:id="52"/>
            <w:r w:rsidRPr="0064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Z5503_300_06"/>
            <w:bookmarkEnd w:id="53"/>
            <w:r w:rsidRPr="0064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Z5503_300_07"/>
            <w:bookmarkEnd w:id="5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Z5503_300_08"/>
            <w:bookmarkEnd w:id="55"/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" w:name="Z5503_300_09"/>
            <w:bookmarkEnd w:id="56"/>
          </w:p>
        </w:tc>
      </w:tr>
      <w:tr w:rsidR="007E23D4" w:rsidRPr="0064008A" w:rsidTr="003E7F3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ind w:left="527" w:hanging="141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из них: родившихся в сроке</w:t>
            </w:r>
          </w:p>
          <w:p w:rsidR="003E7F34" w:rsidRPr="0064008A" w:rsidRDefault="003E7F34" w:rsidP="003A5768">
            <w:pPr>
              <w:spacing w:after="0" w:line="240" w:lineRule="exact"/>
              <w:ind w:left="527" w:hanging="141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беременности 22-27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Z5503_306_03"/>
            <w:bookmarkEnd w:id="57"/>
            <w:r w:rsidRPr="0064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Z5503_306_04"/>
            <w:bookmarkEnd w:id="5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" w:name="Z5503_306_05"/>
            <w:bookmarkEnd w:id="59"/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" w:name="Z5503_306_06"/>
            <w:bookmarkEnd w:id="60"/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1" w:name="Z5503_306_07"/>
            <w:bookmarkEnd w:id="6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" w:name="Z5503_306_08"/>
            <w:bookmarkEnd w:id="6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" w:name="Z5503_306_09"/>
            <w:bookmarkEnd w:id="63"/>
          </w:p>
        </w:tc>
      </w:tr>
      <w:tr w:rsidR="007E23D4" w:rsidRPr="0064008A" w:rsidTr="003E7F3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ind w:left="-4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детей, умерших в возрасте 7 дней – 11 месяцев 29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Z5503_301_03"/>
            <w:bookmarkEnd w:id="64"/>
            <w:r w:rsidRPr="006400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" w:name="Z5503_301_04"/>
            <w:bookmarkEnd w:id="6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" w:name="Z5503_301_05"/>
            <w:bookmarkEnd w:id="66"/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" w:name="Z5503_301_06"/>
            <w:bookmarkEnd w:id="67"/>
            <w:r w:rsidRPr="006400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8" w:name="Z5503_301_07"/>
            <w:bookmarkEnd w:id="68"/>
            <w:r w:rsidRPr="0064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" w:name="Z5503_301_08"/>
            <w:bookmarkEnd w:id="69"/>
            <w:r w:rsidRPr="0064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" w:name="Z5503_301_09"/>
            <w:bookmarkEnd w:id="70"/>
          </w:p>
        </w:tc>
      </w:tr>
      <w:tr w:rsidR="007E23D4" w:rsidRPr="0064008A" w:rsidTr="003E7F3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детей, умерших в возрасте 1–4 года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1" w:name="Z5503_302_03"/>
            <w:bookmarkEnd w:id="71"/>
            <w:r w:rsidRPr="0064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" w:name="Z5503_302_04"/>
            <w:bookmarkEnd w:id="7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" w:name="Z5503_302_05"/>
            <w:bookmarkEnd w:id="7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4" w:name="Z5503_302_06"/>
            <w:bookmarkEnd w:id="7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5" w:name="Z5503_302_07"/>
            <w:bookmarkEnd w:id="75"/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" w:name="Z5503_302_08"/>
            <w:bookmarkEnd w:id="76"/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7" w:name="Z5503_302_09"/>
            <w:bookmarkEnd w:id="77"/>
          </w:p>
        </w:tc>
      </w:tr>
      <w:tr w:rsidR="007E23D4" w:rsidRPr="0064008A" w:rsidTr="003E7F3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детей, умерших в возрасте 5–14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8" w:name="Z5503_303_03"/>
            <w:bookmarkEnd w:id="7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" w:name="Z5503_303_04"/>
            <w:bookmarkEnd w:id="7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0" w:name="Z5503_303_05"/>
            <w:bookmarkEnd w:id="8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1" w:name="Z5503_303_06"/>
            <w:bookmarkEnd w:id="8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2" w:name="Z5503_303_07"/>
            <w:bookmarkEnd w:id="8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Z5503_303_08"/>
            <w:bookmarkEnd w:id="8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4" w:name="Z5503_303_09"/>
            <w:bookmarkEnd w:id="84"/>
          </w:p>
        </w:tc>
      </w:tr>
      <w:tr w:rsidR="007E23D4" w:rsidRPr="0064008A" w:rsidTr="003E7F3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детей, умерших в возрасте 15–17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5" w:name="Z5503_304_03"/>
            <w:bookmarkEnd w:id="85"/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6" w:name="Z5503_304_04"/>
            <w:bookmarkEnd w:id="8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7" w:name="Z5503_304_05"/>
            <w:bookmarkEnd w:id="8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" w:name="Z5503_304_06"/>
            <w:bookmarkEnd w:id="88"/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9" w:name="Z5503_304_07"/>
            <w:bookmarkEnd w:id="8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0" w:name="Z5503_304_08"/>
            <w:bookmarkEnd w:id="9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1" w:name="Z5503_304_09"/>
            <w:bookmarkEnd w:id="91"/>
          </w:p>
        </w:tc>
      </w:tr>
      <w:tr w:rsidR="007E23D4" w:rsidRPr="0064008A" w:rsidTr="003A0BF6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ind w:firstLine="244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 xml:space="preserve"> в трудоспособном возрасте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2" w:name="Z5503_112_03"/>
            <w:bookmarkEnd w:id="92"/>
            <w:r w:rsidRPr="0064008A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3" w:name="Z5503_112_04"/>
            <w:bookmarkEnd w:id="9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4" w:name="Z5503_112_05"/>
            <w:bookmarkEnd w:id="94"/>
            <w:r w:rsidRPr="006400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" w:name="Z5503_112_06"/>
            <w:bookmarkEnd w:id="95"/>
            <w:r w:rsidRPr="0064008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6" w:name="Z5503_112_07"/>
            <w:bookmarkEnd w:id="96"/>
            <w:r w:rsidRPr="006400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" w:name="Z5503_112_08"/>
            <w:bookmarkEnd w:id="97"/>
            <w:r w:rsidRPr="0064008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" w:name="Z5503_112_09"/>
            <w:bookmarkEnd w:id="98"/>
          </w:p>
        </w:tc>
      </w:tr>
      <w:tr w:rsidR="007E23D4" w:rsidRPr="0064008A" w:rsidTr="003A0BF6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ind w:left="244" w:right="-176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лиц в возрасте старше трудоспособного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9" w:name="Z5503_113_03"/>
            <w:bookmarkEnd w:id="99"/>
            <w:r w:rsidRPr="0064008A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0" w:name="Z5503_113_04"/>
            <w:bookmarkEnd w:id="10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" w:name="Z5503_113_05"/>
            <w:bookmarkEnd w:id="101"/>
            <w:r w:rsidRPr="0064008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" w:name="Z5503_113_06"/>
            <w:bookmarkEnd w:id="102"/>
            <w:r w:rsidRPr="0064008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" w:name="Z5503_113_07"/>
            <w:bookmarkEnd w:id="103"/>
            <w:r w:rsidRPr="0064008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" w:name="Z5503_113_08"/>
            <w:bookmarkEnd w:id="104"/>
            <w:r w:rsidRPr="0064008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" w:name="Z5503_113_09"/>
            <w:bookmarkEnd w:id="105"/>
            <w:r w:rsidRPr="0064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23D4" w:rsidRPr="0064008A" w:rsidTr="003A0BF6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 xml:space="preserve">    мертворожденных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" w:name="Z5503_012_03"/>
            <w:bookmarkEnd w:id="106"/>
            <w:r w:rsidRPr="006400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" w:name="Z5503_012_04"/>
            <w:bookmarkEnd w:id="10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" w:name="Z5503_012_05"/>
            <w:bookmarkEnd w:id="108"/>
            <w:r w:rsidRPr="006400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" w:name="Z5503_012_06"/>
            <w:bookmarkEnd w:id="109"/>
            <w:r w:rsidRPr="0064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" w:name="Z5503_012_07"/>
            <w:bookmarkEnd w:id="11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" w:name="Z5503_012_08"/>
            <w:bookmarkEnd w:id="1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" w:name="Z5503_012_09"/>
            <w:bookmarkEnd w:id="112"/>
          </w:p>
        </w:tc>
      </w:tr>
      <w:tr w:rsidR="007E23D4" w:rsidRPr="0064008A" w:rsidTr="007E23D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34" w:rsidRPr="0064008A" w:rsidRDefault="003E7F34" w:rsidP="003A5768">
            <w:pPr>
              <w:spacing w:after="0" w:line="240" w:lineRule="exact"/>
              <w:ind w:left="244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 них мертворожденных при сроке беременности 22</w:t>
            </w:r>
            <w:r w:rsidRPr="0064008A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64008A">
              <w:rPr>
                <w:rFonts w:ascii="Times New Roman" w:hAnsi="Times New Roman"/>
                <w:sz w:val="24"/>
                <w:szCs w:val="24"/>
              </w:rPr>
              <w:t xml:space="preserve">27 недель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" w:name="Z5503_121_03"/>
            <w:bookmarkEnd w:id="113"/>
            <w:r w:rsidRPr="006400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4" w:name="Z5503_121_04"/>
            <w:bookmarkEnd w:id="11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" w:name="Z5503_121_05"/>
            <w:bookmarkEnd w:id="115"/>
            <w:r w:rsidRPr="006400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6" w:name="Z5503_121_06"/>
            <w:bookmarkEnd w:id="116"/>
            <w:r w:rsidRPr="0064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7" w:name="Z5503_121_07"/>
            <w:bookmarkEnd w:id="1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" w:name="Z5503_121_08"/>
            <w:bookmarkEnd w:id="11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" w:name="Z5503_121_09"/>
            <w:bookmarkEnd w:id="119"/>
          </w:p>
        </w:tc>
      </w:tr>
      <w:tr w:rsidR="007E23D4" w:rsidRPr="0064008A" w:rsidTr="007E23D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34" w:rsidRPr="0064008A" w:rsidRDefault="003E7F34" w:rsidP="003A5768">
            <w:pPr>
              <w:spacing w:after="0" w:line="240" w:lineRule="exact"/>
              <w:ind w:left="244" w:right="-1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8A">
              <w:rPr>
                <w:rFonts w:ascii="Times New Roman" w:hAnsi="Times New Roman"/>
                <w:sz w:val="24"/>
                <w:szCs w:val="24"/>
              </w:rPr>
              <w:t>выкидышей</w:t>
            </w:r>
            <w:proofErr w:type="gram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 при сроке беременности менее 22 </w:t>
            </w:r>
            <w:proofErr w:type="spellStart"/>
            <w:r w:rsidRPr="0064008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. и массой тела менее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4008A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  <w:r w:rsidRPr="00640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" w:name="Z5503_013_03"/>
            <w:bookmarkEnd w:id="12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" w:name="Z5503_013_04"/>
            <w:bookmarkEnd w:id="1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2" w:name="Z5503_013_05"/>
            <w:bookmarkEnd w:id="12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" w:name="Z5503_013_06"/>
            <w:bookmarkEnd w:id="1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" w:name="Z5503_013_07"/>
            <w:bookmarkEnd w:id="12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5" w:name="Z5503_013_08"/>
            <w:bookmarkEnd w:id="1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" w:name="Z5503_013_09"/>
            <w:bookmarkEnd w:id="126"/>
          </w:p>
        </w:tc>
      </w:tr>
      <w:tr w:rsidR="007E23D4" w:rsidRPr="0064008A" w:rsidTr="007E23D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 xml:space="preserve">Из стр. 1 - умершие от </w:t>
            </w:r>
            <w:r w:rsidRPr="0064008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64008A">
              <w:rPr>
                <w:rFonts w:ascii="Times New Roman" w:hAnsi="Times New Roman"/>
                <w:sz w:val="24"/>
                <w:szCs w:val="24"/>
              </w:rPr>
              <w:t>-19 (по первоначальной причине)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" w:name="Z5503_014_03"/>
            <w:bookmarkEnd w:id="127"/>
            <w:r w:rsidRPr="0064008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" w:name="Z5503_014_04"/>
            <w:bookmarkEnd w:id="12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" w:name="Z5503_014_05"/>
            <w:bookmarkEnd w:id="12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" w:name="Z5503_014_06"/>
            <w:bookmarkEnd w:id="13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" w:name="Z5503_014_07"/>
            <w:bookmarkEnd w:id="13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" w:name="Z5503_014_08"/>
            <w:bookmarkEnd w:id="132"/>
            <w:r w:rsidRPr="0064008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" w:name="Z5503_014_09"/>
            <w:bookmarkEnd w:id="133"/>
          </w:p>
        </w:tc>
      </w:tr>
      <w:tr w:rsidR="007E23D4" w:rsidRPr="0064008A" w:rsidTr="007E23D4">
        <w:trPr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34" w:rsidRPr="0064008A" w:rsidRDefault="003E7F34" w:rsidP="003A5768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8A">
              <w:rPr>
                <w:rFonts w:ascii="Times New Roman" w:hAnsi="Times New Roman"/>
                <w:sz w:val="24"/>
                <w:szCs w:val="24"/>
              </w:rPr>
              <w:t xml:space="preserve">Число объектов посмертного патолого-анатомического </w:t>
            </w:r>
            <w:proofErr w:type="spellStart"/>
            <w:r w:rsidRPr="0064008A">
              <w:rPr>
                <w:rFonts w:ascii="Times New Roman" w:hAnsi="Times New Roman"/>
                <w:sz w:val="24"/>
                <w:szCs w:val="24"/>
              </w:rPr>
              <w:t>исследованияматериала</w:t>
            </w:r>
            <w:proofErr w:type="spellEnd"/>
            <w:r w:rsidRPr="0064008A">
              <w:rPr>
                <w:rFonts w:ascii="Times New Roman" w:hAnsi="Times New Roman"/>
                <w:sz w:val="24"/>
                <w:szCs w:val="24"/>
              </w:rPr>
              <w:t xml:space="preserve"> патологоанатомических вскрытий, ед</w:t>
            </w:r>
            <w:r w:rsidR="007E23D4" w:rsidRPr="00640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" w:name="Z5503_002_03"/>
            <w:bookmarkEnd w:id="134"/>
            <w:r w:rsidRPr="0064008A">
              <w:rPr>
                <w:rFonts w:ascii="Times New Roman" w:hAnsi="Times New Roman"/>
                <w:sz w:val="24"/>
                <w:szCs w:val="24"/>
              </w:rPr>
              <w:t>26775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35" w:name="Z5503_002_04"/>
            <w:bookmarkEnd w:id="135"/>
            <w:r w:rsidRPr="0064008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6" w:name="Z5503_002_05"/>
            <w:bookmarkEnd w:id="136"/>
            <w:r w:rsidRPr="0064008A">
              <w:rPr>
                <w:rFonts w:ascii="Times New Roman" w:hAnsi="Times New Roman"/>
                <w:sz w:val="24"/>
                <w:szCs w:val="24"/>
              </w:rPr>
              <w:t>4635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7" w:name="Z5503_002_06"/>
            <w:bookmarkEnd w:id="137"/>
            <w:r w:rsidRPr="0064008A">
              <w:rPr>
                <w:rFonts w:ascii="Times New Roman" w:hAnsi="Times New Roman"/>
                <w:sz w:val="24"/>
                <w:szCs w:val="24"/>
              </w:rPr>
              <w:t>6727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" w:name="Z5503_002_07"/>
            <w:bookmarkEnd w:id="138"/>
            <w:r w:rsidRPr="0064008A">
              <w:rPr>
                <w:rFonts w:ascii="Times New Roman" w:hAnsi="Times New Roman"/>
                <w:sz w:val="24"/>
                <w:szCs w:val="24"/>
              </w:rPr>
              <w:t>3442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ind w:left="-40" w:right="-1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9" w:name="Z5503_002_08"/>
            <w:bookmarkEnd w:id="139"/>
            <w:r w:rsidRPr="0064008A">
              <w:rPr>
                <w:rFonts w:ascii="Times New Roman" w:hAnsi="Times New Roman"/>
                <w:sz w:val="24"/>
                <w:szCs w:val="24"/>
              </w:rPr>
              <w:t>11971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4" w:rsidRPr="0064008A" w:rsidRDefault="003E7F34" w:rsidP="003A576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0" w:name="Z5503_002_09"/>
            <w:bookmarkEnd w:id="140"/>
            <w:r w:rsidRPr="006400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EF54A9" w:rsidRPr="0064008A" w:rsidRDefault="00EF54A9" w:rsidP="003A5768">
      <w:pPr>
        <w:tabs>
          <w:tab w:val="left" w:pos="6086"/>
        </w:tabs>
        <w:spacing w:after="0"/>
        <w:jc w:val="both"/>
      </w:pPr>
    </w:p>
    <w:p w:rsidR="004360FA" w:rsidRPr="0064008A" w:rsidRDefault="004360FA" w:rsidP="004360FA">
      <w:pPr>
        <w:tabs>
          <w:tab w:val="left" w:pos="608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08A">
        <w:rPr>
          <w:rFonts w:ascii="Times New Roman" w:hAnsi="Times New Roman" w:cs="Times New Roman"/>
          <w:sz w:val="28"/>
          <w:szCs w:val="28"/>
        </w:rPr>
        <w:t>Таблица 4 –Количество п</w:t>
      </w:r>
      <w:r w:rsidR="00EF54A9" w:rsidRPr="0064008A">
        <w:rPr>
          <w:rFonts w:ascii="Times New Roman" w:hAnsi="Times New Roman" w:cs="Times New Roman"/>
          <w:sz w:val="28"/>
          <w:szCs w:val="28"/>
        </w:rPr>
        <w:t>рижизненны</w:t>
      </w:r>
      <w:r w:rsidRPr="0064008A">
        <w:rPr>
          <w:rFonts w:ascii="Times New Roman" w:hAnsi="Times New Roman" w:cs="Times New Roman"/>
          <w:sz w:val="28"/>
          <w:szCs w:val="28"/>
        </w:rPr>
        <w:t>х</w:t>
      </w:r>
      <w:r w:rsidR="003A0BF6" w:rsidRPr="0064008A">
        <w:rPr>
          <w:rFonts w:ascii="Times New Roman" w:hAnsi="Times New Roman" w:cs="Times New Roman"/>
          <w:sz w:val="28"/>
          <w:szCs w:val="28"/>
        </w:rPr>
        <w:t xml:space="preserve"> патолого</w:t>
      </w:r>
      <w:r w:rsidR="00EF54A9" w:rsidRPr="0064008A">
        <w:rPr>
          <w:rFonts w:ascii="Times New Roman" w:hAnsi="Times New Roman" w:cs="Times New Roman"/>
          <w:sz w:val="28"/>
          <w:szCs w:val="28"/>
        </w:rPr>
        <w:t>анатомически</w:t>
      </w:r>
      <w:r w:rsidRPr="0064008A">
        <w:rPr>
          <w:rFonts w:ascii="Times New Roman" w:hAnsi="Times New Roman" w:cs="Times New Roman"/>
          <w:sz w:val="28"/>
          <w:szCs w:val="28"/>
        </w:rPr>
        <w:t>х</w:t>
      </w:r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r w:rsidR="00EF54A9" w:rsidRPr="0064008A">
        <w:rPr>
          <w:rFonts w:ascii="Times New Roman" w:hAnsi="Times New Roman" w:cs="Times New Roman"/>
          <w:sz w:val="28"/>
          <w:szCs w:val="28"/>
        </w:rPr>
        <w:t>исследовани</w:t>
      </w:r>
      <w:r w:rsidRPr="0064008A">
        <w:rPr>
          <w:rFonts w:ascii="Times New Roman" w:hAnsi="Times New Roman" w:cs="Times New Roman"/>
          <w:sz w:val="28"/>
          <w:szCs w:val="28"/>
        </w:rPr>
        <w:t>й</w:t>
      </w:r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4A9" w:rsidRPr="0064008A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EF54A9" w:rsidRPr="0064008A">
        <w:rPr>
          <w:rFonts w:ascii="Times New Roman" w:hAnsi="Times New Roman" w:cs="Times New Roman"/>
          <w:sz w:val="28"/>
          <w:szCs w:val="28"/>
        </w:rPr>
        <w:t xml:space="preserve"> и операционного материала</w:t>
      </w:r>
      <w:r w:rsidRPr="0064008A">
        <w:rPr>
          <w:rFonts w:ascii="Times New Roman" w:hAnsi="Times New Roman" w:cs="Times New Roman"/>
          <w:sz w:val="28"/>
          <w:szCs w:val="28"/>
        </w:rPr>
        <w:t>, осуществл</w:t>
      </w:r>
      <w:r w:rsidR="003E7F34" w:rsidRPr="0064008A">
        <w:rPr>
          <w:rFonts w:ascii="Times New Roman" w:hAnsi="Times New Roman" w:cs="Times New Roman"/>
          <w:sz w:val="28"/>
          <w:szCs w:val="28"/>
        </w:rPr>
        <w:t>енных</w:t>
      </w:r>
      <w:r w:rsidRPr="0064008A">
        <w:rPr>
          <w:rFonts w:ascii="Times New Roman" w:hAnsi="Times New Roman" w:cs="Times New Roman"/>
          <w:sz w:val="28"/>
          <w:szCs w:val="28"/>
        </w:rPr>
        <w:t xml:space="preserve"> в ПАБ </w:t>
      </w:r>
      <w:r w:rsidRPr="0064008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E7F34" w:rsidRPr="0064008A">
        <w:rPr>
          <w:rFonts w:ascii="Times New Roman" w:hAnsi="Times New Roman" w:cs="Times New Roman"/>
          <w:bCs/>
          <w:sz w:val="28"/>
          <w:szCs w:val="28"/>
        </w:rPr>
        <w:t>2022 год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50"/>
        <w:gridCol w:w="709"/>
        <w:gridCol w:w="709"/>
        <w:gridCol w:w="708"/>
        <w:gridCol w:w="709"/>
        <w:gridCol w:w="596"/>
        <w:gridCol w:w="1134"/>
      </w:tblGrid>
      <w:tr w:rsidR="007E23D4" w:rsidRPr="0064008A" w:rsidTr="003A5768">
        <w:trPr>
          <w:trHeight w:val="615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5" w:type="dxa"/>
            <w:gridSpan w:val="7"/>
            <w:shd w:val="clear" w:color="auto" w:fill="auto"/>
            <w:vAlign w:val="center"/>
          </w:tcPr>
          <w:p w:rsidR="007E23D4" w:rsidRPr="0064008A" w:rsidRDefault="003A0BF6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Прижизненные патолого</w:t>
            </w:r>
            <w:r w:rsidR="007E23D4" w:rsidRPr="0064008A">
              <w:rPr>
                <w:rFonts w:ascii="Times New Roman" w:hAnsi="Times New Roman" w:cs="Times New Roman"/>
                <w:sz w:val="24"/>
                <w:szCs w:val="24"/>
              </w:rPr>
              <w:t>анатомические</w:t>
            </w:r>
            <w:r w:rsidR="00C7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D4" w:rsidRPr="0064008A">
              <w:rPr>
                <w:rFonts w:ascii="Times New Roman" w:hAnsi="Times New Roman" w:cs="Times New Roman"/>
                <w:sz w:val="24"/>
                <w:szCs w:val="24"/>
              </w:rPr>
              <w:t>исследо-ваниябиопсийного</w:t>
            </w:r>
            <w:proofErr w:type="spellEnd"/>
            <w:r w:rsidR="007E23D4" w:rsidRPr="0064008A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операционного материала </w:t>
            </w:r>
          </w:p>
        </w:tc>
      </w:tr>
      <w:tr w:rsidR="007E23D4" w:rsidRPr="0064008A" w:rsidTr="003A5768">
        <w:trPr>
          <w:trHeight w:val="420"/>
        </w:trPr>
        <w:tc>
          <w:tcPr>
            <w:tcW w:w="4106" w:type="dxa"/>
            <w:vMerge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23D4" w:rsidRPr="0064008A" w:rsidRDefault="007E23D4" w:rsidP="003A57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1" w:type="dxa"/>
            <w:gridSpan w:val="5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 сложности: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23D4" w:rsidRPr="0064008A" w:rsidRDefault="003A5768" w:rsidP="003A5768">
            <w:pPr>
              <w:autoSpaceDE w:val="0"/>
              <w:autoSpaceDN w:val="0"/>
              <w:adjustRightInd w:val="0"/>
              <w:spacing w:after="0" w:line="240" w:lineRule="exact"/>
              <w:ind w:left="-108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3D4" w:rsidRPr="0064008A">
              <w:rPr>
                <w:rFonts w:ascii="Times New Roman" w:hAnsi="Times New Roman" w:cs="Times New Roman"/>
                <w:sz w:val="24"/>
                <w:szCs w:val="24"/>
              </w:rPr>
              <w:t>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3D4" w:rsidRPr="0064008A">
              <w:rPr>
                <w:rFonts w:ascii="Times New Roman" w:hAnsi="Times New Roman" w:cs="Times New Roman"/>
                <w:sz w:val="24"/>
                <w:szCs w:val="24"/>
              </w:rPr>
              <w:t>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E23D4" w:rsidRPr="0064008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7E23D4" w:rsidRPr="0064008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</w:tr>
      <w:tr w:rsidR="007E23D4" w:rsidRPr="0064008A" w:rsidTr="003A5768">
        <w:trPr>
          <w:trHeight w:val="419"/>
        </w:trPr>
        <w:tc>
          <w:tcPr>
            <w:tcW w:w="4106" w:type="dxa"/>
            <w:vMerge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23D4" w:rsidRPr="0064008A" w:rsidRDefault="007E23D4" w:rsidP="003A57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D4" w:rsidRPr="0064008A" w:rsidTr="003A5768">
        <w:tc>
          <w:tcPr>
            <w:tcW w:w="4106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ind w:right="-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пациентов, которым </w:t>
            </w:r>
            <w:proofErr w:type="spellStart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выпол</w:t>
            </w:r>
            <w:r w:rsidR="003A57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нены</w:t>
            </w:r>
            <w:proofErr w:type="spellEnd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прижизненные </w:t>
            </w:r>
            <w:proofErr w:type="spellStart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пат</w:t>
            </w:r>
            <w:r w:rsidR="003A576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логоанато</w:t>
            </w:r>
            <w:r w:rsidR="003A57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мические</w:t>
            </w:r>
            <w:proofErr w:type="spellEnd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исследования, 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Z5500_001_03"/>
            <w:bookmarkEnd w:id="141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46457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Z5500_001_04"/>
            <w:bookmarkEnd w:id="142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5946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Z5500_001_05"/>
            <w:bookmarkEnd w:id="143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9105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Z5500_001_06"/>
            <w:bookmarkEnd w:id="144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14076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Z5500_001_07"/>
            <w:bookmarkEnd w:id="145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17003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Z5500_001_08"/>
            <w:bookmarkEnd w:id="146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Z5500_001_09"/>
            <w:bookmarkEnd w:id="147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46457</w:t>
            </w:r>
          </w:p>
        </w:tc>
      </w:tr>
      <w:tr w:rsidR="007E23D4" w:rsidRPr="0064008A" w:rsidTr="003A5768">
        <w:trPr>
          <w:trHeight w:val="276"/>
        </w:trPr>
        <w:tc>
          <w:tcPr>
            <w:tcW w:w="4106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(из стр. 1) повторные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Z5500_002_03"/>
            <w:bookmarkEnd w:id="148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Z5500_002_04"/>
            <w:bookmarkEnd w:id="149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Z5500_002_05"/>
            <w:bookmarkEnd w:id="150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Z5500_002_06"/>
            <w:bookmarkEnd w:id="151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Z5500_002_07"/>
            <w:bookmarkEnd w:id="152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Z5500_002_08"/>
            <w:bookmarkEnd w:id="153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Z5500_002_09"/>
            <w:bookmarkEnd w:id="154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7E23D4" w:rsidRPr="0064008A" w:rsidTr="003A5768">
        <w:tc>
          <w:tcPr>
            <w:tcW w:w="4106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ind w:right="-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случаев прижизненных </w:t>
            </w:r>
            <w:proofErr w:type="spellStart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пато</w:t>
            </w:r>
            <w:r w:rsidR="003A57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логоанатомических</w:t>
            </w:r>
            <w:proofErr w:type="spellEnd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исследований,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Z5500_003_03"/>
            <w:bookmarkEnd w:id="155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47526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Z5500_003_04"/>
            <w:bookmarkEnd w:id="156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Z5500_003_05"/>
            <w:bookmarkEnd w:id="157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9314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Z5500_003_06"/>
            <w:bookmarkEnd w:id="158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14406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Z5500_003_07"/>
            <w:bookmarkEnd w:id="159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17394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Z5500_003_08"/>
            <w:bookmarkEnd w:id="160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Z5500_003_09"/>
            <w:bookmarkEnd w:id="161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47526</w:t>
            </w:r>
          </w:p>
        </w:tc>
      </w:tr>
      <w:tr w:rsidR="007E23D4" w:rsidRPr="0064008A" w:rsidTr="003A5768">
        <w:tc>
          <w:tcPr>
            <w:tcW w:w="4106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объектов </w:t>
            </w:r>
            <w:proofErr w:type="spellStart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биопсийного</w:t>
            </w:r>
            <w:proofErr w:type="spellEnd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операционного материала, включая </w:t>
            </w:r>
            <w:proofErr w:type="spellStart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последы,ед</w:t>
            </w:r>
            <w:proofErr w:type="spellEnd"/>
            <w:r w:rsidRPr="006400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Z5500_004_03"/>
            <w:bookmarkEnd w:id="162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130607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Z5500_004_04"/>
            <w:bookmarkEnd w:id="163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16717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Z5500_004_05"/>
            <w:bookmarkEnd w:id="164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25599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Z5500_004_06"/>
            <w:bookmarkEnd w:id="165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39574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Z5500_004_07"/>
            <w:bookmarkEnd w:id="166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47802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Z5500_004_08"/>
            <w:bookmarkEnd w:id="167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Z5500_004_09"/>
            <w:bookmarkEnd w:id="168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130607</w:t>
            </w:r>
          </w:p>
        </w:tc>
      </w:tr>
      <w:tr w:rsidR="007E23D4" w:rsidRPr="0064008A" w:rsidTr="003A5768">
        <w:trPr>
          <w:trHeight w:val="485"/>
        </w:trPr>
        <w:tc>
          <w:tcPr>
            <w:tcW w:w="4106" w:type="dxa"/>
            <w:shd w:val="clear" w:color="auto" w:fill="auto"/>
            <w:vAlign w:val="center"/>
          </w:tcPr>
          <w:p w:rsidR="007E23D4" w:rsidRPr="0064008A" w:rsidRDefault="007E23D4" w:rsidP="003A5768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Число дополнительных окрасок, постановок реакций, определений (из стр. 4),ед.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Z5500_005_03"/>
            <w:bookmarkEnd w:id="169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0" w:name="Z5500_005_04"/>
            <w:bookmarkEnd w:id="170"/>
            <w:r w:rsidRPr="0064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1" w:name="Z5500_005_05"/>
            <w:bookmarkEnd w:id="171"/>
            <w:r w:rsidRPr="0064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2" w:name="Z5500_005_06"/>
            <w:bookmarkEnd w:id="172"/>
            <w:r w:rsidRPr="0064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3" w:name="Z5500_005_07"/>
            <w:bookmarkEnd w:id="173"/>
            <w:r w:rsidRPr="0064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Z5500_005_08"/>
            <w:bookmarkEnd w:id="174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D4" w:rsidRPr="0064008A" w:rsidRDefault="007E23D4" w:rsidP="003A5768">
            <w:pPr>
              <w:spacing w:after="0" w:line="240" w:lineRule="exact"/>
              <w:ind w:left="-112" w:right="-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Z5500_005_09"/>
            <w:bookmarkEnd w:id="175"/>
            <w:r w:rsidRPr="0064008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</w:tbl>
    <w:p w:rsidR="00EF54A9" w:rsidRPr="00BA2B08" w:rsidRDefault="004360FA" w:rsidP="004360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08">
        <w:rPr>
          <w:rFonts w:ascii="Times New Roman" w:hAnsi="Times New Roman" w:cs="Times New Roman"/>
          <w:b/>
          <w:sz w:val="28"/>
          <w:szCs w:val="28"/>
        </w:rPr>
        <w:lastRenderedPageBreak/>
        <w:t>1.2. Анализ уровня и причин профессионального выгорания определенных категорий персонала учреждения и их оценка</w:t>
      </w:r>
    </w:p>
    <w:p w:rsidR="004360FA" w:rsidRPr="00BA2B08" w:rsidRDefault="004360FA" w:rsidP="004360F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08F" w:rsidRPr="00BA2B08" w:rsidRDefault="002C508F" w:rsidP="002C50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A2B08">
        <w:rPr>
          <w:rFonts w:ascii="Times New Roman" w:hAnsi="Times New Roman" w:cs="Times New Roman"/>
          <w:sz w:val="28"/>
          <w:szCs w:val="28"/>
        </w:rPr>
        <w:t>В условиях ежедневно возрастающей нагрузки на работников ГБУЗ нами было принято решение провести исследование, которое даст возможность оценить влияние определенных внутренних и внешних стрессоров в формирование условий для профессионального выгорания (далее – ПВ) сотрудников, а также оценить уровень профессионального выгорания работников различных категорий.</w:t>
      </w:r>
    </w:p>
    <w:p w:rsidR="002C508F" w:rsidRPr="00BC72F7" w:rsidRDefault="002C508F" w:rsidP="002C50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F7">
        <w:rPr>
          <w:rFonts w:ascii="Times New Roman" w:hAnsi="Times New Roman" w:cs="Times New Roman"/>
          <w:b/>
          <w:sz w:val="28"/>
          <w:szCs w:val="28"/>
        </w:rPr>
        <w:t xml:space="preserve">Нами были поставлены следующие </w:t>
      </w:r>
      <w:r w:rsidR="00DF78A8">
        <w:rPr>
          <w:rFonts w:ascii="Times New Roman" w:hAnsi="Times New Roman" w:cs="Times New Roman"/>
          <w:b/>
          <w:sz w:val="28"/>
          <w:szCs w:val="28"/>
        </w:rPr>
        <w:t xml:space="preserve">этапы для решения </w:t>
      </w:r>
      <w:r w:rsidRPr="00BC72F7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C508F" w:rsidRPr="00BA2B08" w:rsidRDefault="002C508F" w:rsidP="002C508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08"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 w:rsidRPr="00BA2B08">
        <w:rPr>
          <w:rFonts w:ascii="Times New Roman" w:hAnsi="Times New Roman" w:cs="Times New Roman"/>
          <w:sz w:val="28"/>
          <w:szCs w:val="28"/>
        </w:rPr>
        <w:t xml:space="preserve"> основные стрессоры, определяющие ПВ сотрудников;</w:t>
      </w:r>
    </w:p>
    <w:p w:rsidR="002C508F" w:rsidRPr="00BA2B08" w:rsidRDefault="002C508F" w:rsidP="002C508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B08">
        <w:rPr>
          <w:rFonts w:ascii="Times New Roman" w:hAnsi="Times New Roman" w:cs="Times New Roman"/>
          <w:sz w:val="28"/>
          <w:szCs w:val="28"/>
        </w:rPr>
        <w:t>оценить уровень ПВ;</w:t>
      </w:r>
    </w:p>
    <w:p w:rsidR="002C508F" w:rsidRDefault="002C508F" w:rsidP="002C508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08">
        <w:rPr>
          <w:rFonts w:ascii="Times New Roman" w:hAnsi="Times New Roman" w:cs="Times New Roman"/>
          <w:sz w:val="28"/>
          <w:szCs w:val="28"/>
        </w:rPr>
        <w:t>сопоставить</w:t>
      </w:r>
      <w:proofErr w:type="gramEnd"/>
      <w:r w:rsidRPr="00BA2B08">
        <w:rPr>
          <w:rFonts w:ascii="Times New Roman" w:hAnsi="Times New Roman" w:cs="Times New Roman"/>
          <w:sz w:val="28"/>
          <w:szCs w:val="28"/>
        </w:rPr>
        <w:t xml:space="preserve"> уровень ПВ и выраженность </w:t>
      </w:r>
      <w:proofErr w:type="spellStart"/>
      <w:r w:rsidRPr="00BA2B08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BA2B08">
        <w:rPr>
          <w:rFonts w:ascii="Times New Roman" w:hAnsi="Times New Roman" w:cs="Times New Roman"/>
          <w:sz w:val="28"/>
          <w:szCs w:val="28"/>
        </w:rPr>
        <w:t xml:space="preserve"> факторов в разрезе групп персонала (административно-управленческий персонал, медицинский персонал – врачи, </w:t>
      </w:r>
      <w:r w:rsidR="003953F9" w:rsidRPr="00BA2B08">
        <w:rPr>
          <w:rFonts w:ascii="Times New Roman" w:hAnsi="Times New Roman" w:cs="Times New Roman"/>
          <w:sz w:val="28"/>
          <w:szCs w:val="28"/>
        </w:rPr>
        <w:t>средний медперсонал</w:t>
      </w:r>
      <w:r w:rsidRPr="00BA2B08">
        <w:rPr>
          <w:rFonts w:ascii="Times New Roman" w:hAnsi="Times New Roman" w:cs="Times New Roman"/>
          <w:sz w:val="28"/>
          <w:szCs w:val="28"/>
        </w:rPr>
        <w:t>).</w:t>
      </w:r>
    </w:p>
    <w:p w:rsidR="00BC72F7" w:rsidRDefault="00BC72F7" w:rsidP="002C508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Разработать и провести обучающие мероприятия по формированию у сотрудников навыков управления конфликтами.</w:t>
      </w:r>
    </w:p>
    <w:p w:rsidR="00BC72F7" w:rsidRDefault="00BC72F7" w:rsidP="002C508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Организовать и провести модернизацию и ремонт помещений.</w:t>
      </w:r>
    </w:p>
    <w:p w:rsidR="00BC72F7" w:rsidRDefault="00BC72F7" w:rsidP="002C508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Осуществить модернизацию медицинского оборудования.</w:t>
      </w:r>
    </w:p>
    <w:p w:rsidR="00BC72F7" w:rsidRPr="00BA2B08" w:rsidRDefault="00BC72F7" w:rsidP="002C508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Усовершенствовать инструменты материального и нематериального стимулирования сотрудников.</w:t>
      </w:r>
    </w:p>
    <w:p w:rsidR="002C508F" w:rsidRPr="00BA2B08" w:rsidRDefault="002C508F" w:rsidP="002C508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08">
        <w:rPr>
          <w:rFonts w:ascii="Times New Roman" w:hAnsi="Times New Roman" w:cs="Times New Roman"/>
          <w:bCs/>
          <w:sz w:val="28"/>
          <w:szCs w:val="28"/>
        </w:rPr>
        <w:t>В качестве методов для проведения исследования нами были выбраны</w:t>
      </w:r>
      <w:r w:rsidR="00C754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2B08">
        <w:rPr>
          <w:rFonts w:ascii="Times New Roman" w:hAnsi="Times New Roman" w:cs="Times New Roman"/>
          <w:sz w:val="28"/>
          <w:szCs w:val="28"/>
        </w:rPr>
        <w:t>анкетный</w:t>
      </w:r>
      <w:proofErr w:type="gramEnd"/>
      <w:r w:rsidRPr="00BA2B08">
        <w:rPr>
          <w:rFonts w:ascii="Times New Roman" w:hAnsi="Times New Roman" w:cs="Times New Roman"/>
          <w:sz w:val="28"/>
          <w:szCs w:val="28"/>
        </w:rPr>
        <w:t xml:space="preserve"> опрос и тест</w:t>
      </w:r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r w:rsidRPr="00BA2B08">
        <w:rPr>
          <w:rFonts w:ascii="Times New Roman" w:hAnsi="Times New Roman" w:cs="Times New Roman"/>
          <w:sz w:val="28"/>
          <w:szCs w:val="28"/>
        </w:rPr>
        <w:t>проф</w:t>
      </w:r>
      <w:r w:rsidR="00091E54">
        <w:rPr>
          <w:rFonts w:ascii="Times New Roman" w:hAnsi="Times New Roman" w:cs="Times New Roman"/>
          <w:sz w:val="28"/>
          <w:szCs w:val="28"/>
        </w:rPr>
        <w:t xml:space="preserve">. </w:t>
      </w:r>
      <w:r w:rsidRPr="00BA2B08">
        <w:rPr>
          <w:rFonts w:ascii="Times New Roman" w:hAnsi="Times New Roman" w:cs="Times New Roman"/>
          <w:sz w:val="28"/>
          <w:szCs w:val="28"/>
        </w:rPr>
        <w:t>выгорания.</w:t>
      </w:r>
    </w:p>
    <w:p w:rsidR="002C508F" w:rsidRPr="00BA2B08" w:rsidRDefault="002C508F" w:rsidP="002C508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08">
        <w:rPr>
          <w:rFonts w:ascii="Times New Roman" w:hAnsi="Times New Roman" w:cs="Times New Roman"/>
          <w:bCs/>
          <w:sz w:val="28"/>
          <w:szCs w:val="28"/>
        </w:rPr>
        <w:t>Для решения первой задачи была</w:t>
      </w:r>
      <w:r w:rsidRPr="00BA2B08">
        <w:rPr>
          <w:rFonts w:ascii="Times New Roman" w:hAnsi="Times New Roman" w:cs="Times New Roman"/>
          <w:sz w:val="28"/>
          <w:szCs w:val="28"/>
        </w:rPr>
        <w:t xml:space="preserve"> разработана анкета (представлена в приложении 1), для второй – выбран</w:t>
      </w:r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r w:rsidR="00C7545E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опросн</w:t>
      </w:r>
      <w:r w:rsidR="004B6182" w:rsidRPr="00BA2B08">
        <w:rPr>
          <w:rFonts w:ascii="Times New Roman" w:hAnsi="Times New Roman" w:cs="Times New Roman"/>
          <w:sz w:val="28"/>
          <w:szCs w:val="28"/>
          <w:shd w:val="clear" w:color="auto" w:fill="FFFFFF"/>
        </w:rPr>
        <w:t>ик</w:t>
      </w:r>
      <w:r w:rsidRPr="00BA2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выгорания (перегорания)</w:t>
      </w:r>
      <w:r w:rsidR="00C75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B08">
        <w:rPr>
          <w:rFonts w:ascii="Times New Roman" w:hAnsi="Times New Roman" w:cs="Times New Roman"/>
          <w:sz w:val="28"/>
          <w:szCs w:val="28"/>
        </w:rPr>
        <w:t>К.Маслач</w:t>
      </w:r>
      <w:proofErr w:type="spellEnd"/>
      <w:r w:rsidRPr="00BA2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A2B08">
        <w:rPr>
          <w:rFonts w:ascii="Times New Roman" w:hAnsi="Times New Roman" w:cs="Times New Roman"/>
          <w:sz w:val="28"/>
          <w:szCs w:val="28"/>
        </w:rPr>
        <w:t>С.Джексона</w:t>
      </w:r>
      <w:proofErr w:type="spellEnd"/>
      <w:r w:rsidRPr="00BA2B08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BA2B08">
        <w:rPr>
          <w:rFonts w:ascii="Times New Roman" w:hAnsi="Times New Roman" w:cs="Times New Roman"/>
          <w:sz w:val="28"/>
          <w:szCs w:val="28"/>
        </w:rPr>
        <w:t xml:space="preserve"> (представлен в приложении 2).</w:t>
      </w:r>
    </w:p>
    <w:p w:rsidR="002C508F" w:rsidRPr="00467C16" w:rsidRDefault="002C508F" w:rsidP="002C50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C16">
        <w:rPr>
          <w:rFonts w:ascii="Times New Roman" w:hAnsi="Times New Roman" w:cs="Times New Roman"/>
          <w:sz w:val="28"/>
          <w:szCs w:val="28"/>
        </w:rPr>
        <w:t xml:space="preserve">В проведенном анкетировании приняли участие </w:t>
      </w:r>
      <w:r w:rsidR="00BA2B08" w:rsidRPr="00467C16">
        <w:rPr>
          <w:rFonts w:ascii="Times New Roman" w:hAnsi="Times New Roman" w:cs="Times New Roman"/>
          <w:sz w:val="28"/>
          <w:szCs w:val="28"/>
        </w:rPr>
        <w:t>34</w:t>
      </w:r>
      <w:r w:rsidRPr="00467C16">
        <w:rPr>
          <w:rFonts w:ascii="Times New Roman" w:hAnsi="Times New Roman" w:cs="Times New Roman"/>
          <w:sz w:val="28"/>
          <w:szCs w:val="28"/>
        </w:rPr>
        <w:t>сотрудник</w:t>
      </w:r>
      <w:r w:rsidR="00BA2B08" w:rsidRPr="00467C16">
        <w:rPr>
          <w:rFonts w:ascii="Times New Roman" w:hAnsi="Times New Roman" w:cs="Times New Roman"/>
          <w:sz w:val="28"/>
          <w:szCs w:val="28"/>
        </w:rPr>
        <w:t>а</w:t>
      </w:r>
      <w:r w:rsidR="00833ACB" w:rsidRPr="00467C16">
        <w:rPr>
          <w:rFonts w:ascii="Times New Roman" w:hAnsi="Times New Roman" w:cs="Times New Roman"/>
          <w:sz w:val="28"/>
          <w:szCs w:val="28"/>
        </w:rPr>
        <w:t>трех</w:t>
      </w:r>
      <w:r w:rsidRPr="00467C16">
        <w:rPr>
          <w:rFonts w:ascii="Times New Roman" w:hAnsi="Times New Roman" w:cs="Times New Roman"/>
          <w:sz w:val="28"/>
          <w:szCs w:val="28"/>
        </w:rPr>
        <w:t xml:space="preserve">категорий: руководители учреждения и структурных </w:t>
      </w:r>
      <w:r w:rsidRPr="00467C16">
        <w:rPr>
          <w:rFonts w:ascii="Times New Roman" w:hAnsi="Times New Roman" w:cs="Times New Roman"/>
          <w:sz w:val="28"/>
          <w:szCs w:val="28"/>
        </w:rPr>
        <w:lastRenderedPageBreak/>
        <w:t>подразделений</w:t>
      </w:r>
      <w:r w:rsidR="003953F9" w:rsidRPr="00467C16">
        <w:rPr>
          <w:rFonts w:ascii="Times New Roman" w:hAnsi="Times New Roman" w:cs="Times New Roman"/>
          <w:sz w:val="28"/>
          <w:szCs w:val="28"/>
        </w:rPr>
        <w:t>, врачи</w:t>
      </w:r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r w:rsidR="004B50B3" w:rsidRPr="00467C16">
        <w:rPr>
          <w:rFonts w:ascii="Times New Roman" w:hAnsi="Times New Roman" w:cs="Times New Roman"/>
          <w:sz w:val="28"/>
          <w:szCs w:val="28"/>
        </w:rPr>
        <w:t>патологоанатомы</w:t>
      </w:r>
      <w:r w:rsidR="003953F9" w:rsidRPr="00467C16">
        <w:rPr>
          <w:rFonts w:ascii="Times New Roman" w:hAnsi="Times New Roman" w:cs="Times New Roman"/>
          <w:sz w:val="28"/>
          <w:szCs w:val="28"/>
        </w:rPr>
        <w:t xml:space="preserve"> и средний медперсонал (</w:t>
      </w:r>
      <w:r w:rsidR="00EF31FC" w:rsidRPr="00467C16">
        <w:rPr>
          <w:rFonts w:ascii="Times New Roman" w:hAnsi="Times New Roman" w:cs="Times New Roman"/>
          <w:sz w:val="28"/>
          <w:szCs w:val="28"/>
        </w:rPr>
        <w:t>лаборанты отделения общей и детской патологии</w:t>
      </w:r>
      <w:r w:rsidR="003953F9" w:rsidRPr="00467C16">
        <w:rPr>
          <w:rFonts w:ascii="Times New Roman" w:hAnsi="Times New Roman" w:cs="Times New Roman"/>
          <w:sz w:val="28"/>
          <w:szCs w:val="28"/>
        </w:rPr>
        <w:t>)</w:t>
      </w:r>
      <w:r w:rsidRPr="00467C16">
        <w:rPr>
          <w:rFonts w:ascii="Times New Roman" w:hAnsi="Times New Roman" w:cs="Times New Roman"/>
          <w:sz w:val="28"/>
          <w:szCs w:val="28"/>
        </w:rPr>
        <w:t>. Это составило</w:t>
      </w:r>
      <w:r w:rsidR="003A0BF6" w:rsidRPr="00467C16">
        <w:rPr>
          <w:rFonts w:ascii="Times New Roman" w:hAnsi="Times New Roman" w:cs="Times New Roman"/>
          <w:sz w:val="28"/>
          <w:szCs w:val="28"/>
        </w:rPr>
        <w:t xml:space="preserve"> 67</w:t>
      </w:r>
      <w:r w:rsidRPr="00467C16">
        <w:rPr>
          <w:rFonts w:ascii="Times New Roman" w:hAnsi="Times New Roman" w:cs="Times New Roman"/>
          <w:sz w:val="28"/>
          <w:szCs w:val="28"/>
        </w:rPr>
        <w:t xml:space="preserve">% </w:t>
      </w:r>
      <w:r w:rsidR="003A0BF6" w:rsidRPr="00467C16">
        <w:rPr>
          <w:rFonts w:ascii="Times New Roman" w:hAnsi="Times New Roman" w:cs="Times New Roman"/>
          <w:sz w:val="28"/>
          <w:szCs w:val="28"/>
        </w:rPr>
        <w:t xml:space="preserve">от всего штатного состава ГБУЗ РК «ПАБ» и 75% </w:t>
      </w:r>
      <w:r w:rsidR="00833ACB" w:rsidRPr="00467C16">
        <w:rPr>
          <w:rFonts w:ascii="Times New Roman" w:hAnsi="Times New Roman" w:cs="Times New Roman"/>
          <w:sz w:val="28"/>
          <w:szCs w:val="28"/>
        </w:rPr>
        <w:t xml:space="preserve">- </w:t>
      </w:r>
      <w:r w:rsidR="003A0BF6" w:rsidRPr="00467C16">
        <w:rPr>
          <w:rFonts w:ascii="Times New Roman" w:hAnsi="Times New Roman" w:cs="Times New Roman"/>
          <w:sz w:val="28"/>
          <w:szCs w:val="28"/>
        </w:rPr>
        <w:t xml:space="preserve">от </w:t>
      </w:r>
      <w:r w:rsidRPr="00467C16">
        <w:rPr>
          <w:rFonts w:ascii="Times New Roman" w:hAnsi="Times New Roman" w:cs="Times New Roman"/>
          <w:sz w:val="28"/>
          <w:szCs w:val="28"/>
        </w:rPr>
        <w:t>выбранных категорий персонала, что является достаточным для перенесения полученных данных на генеральную совокупность.</w:t>
      </w:r>
    </w:p>
    <w:p w:rsidR="004455AB" w:rsidRPr="00BA2B08" w:rsidRDefault="004455AB" w:rsidP="004455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08">
        <w:rPr>
          <w:rFonts w:ascii="Times New Roman" w:hAnsi="Times New Roman" w:cs="Times New Roman"/>
          <w:sz w:val="28"/>
          <w:szCs w:val="28"/>
        </w:rPr>
        <w:t xml:space="preserve">На вопрос анкеты: «Испытываете ли Вы стресс на рабочем месте?» </w:t>
      </w:r>
      <w:r w:rsidR="00A523C9">
        <w:rPr>
          <w:rFonts w:ascii="Times New Roman" w:hAnsi="Times New Roman" w:cs="Times New Roman"/>
          <w:sz w:val="28"/>
          <w:szCs w:val="28"/>
        </w:rPr>
        <w:t>43,2</w:t>
      </w:r>
      <w:r w:rsidRPr="00A523C9">
        <w:rPr>
          <w:rFonts w:ascii="Times New Roman" w:hAnsi="Times New Roman" w:cs="Times New Roman"/>
          <w:sz w:val="28"/>
          <w:szCs w:val="28"/>
        </w:rPr>
        <w:t>%</w:t>
      </w:r>
      <w:r w:rsidRPr="00BA2B08">
        <w:rPr>
          <w:rFonts w:ascii="Times New Roman" w:hAnsi="Times New Roman" w:cs="Times New Roman"/>
          <w:sz w:val="28"/>
          <w:szCs w:val="28"/>
        </w:rPr>
        <w:t>респондентов ответили утвердительно (Рисунок 2).</w:t>
      </w:r>
    </w:p>
    <w:p w:rsidR="007B0618" w:rsidRPr="003A5768" w:rsidRDefault="007B0618" w:rsidP="0044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618" w:rsidRDefault="005E21D2" w:rsidP="004455A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42560" cy="2461260"/>
            <wp:effectExtent l="19050" t="0" r="1524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55AB" w:rsidRPr="007B0618" w:rsidRDefault="004455AB" w:rsidP="0044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18">
        <w:rPr>
          <w:rFonts w:ascii="Times New Roman" w:hAnsi="Times New Roman" w:cs="Times New Roman"/>
          <w:sz w:val="28"/>
          <w:szCs w:val="28"/>
        </w:rPr>
        <w:t>Рисунок 2 - Результаты ответа респондентов на вопрос «Испытываете ли Вы стресс на рабочем месте?»</w:t>
      </w:r>
    </w:p>
    <w:p w:rsidR="004360FA" w:rsidRPr="007B0618" w:rsidRDefault="004360FA" w:rsidP="003A2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2" w:rsidRPr="00BA2B08" w:rsidRDefault="008B67E2" w:rsidP="008B6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08">
        <w:rPr>
          <w:rFonts w:ascii="Times New Roman" w:hAnsi="Times New Roman" w:cs="Times New Roman"/>
          <w:sz w:val="28"/>
          <w:szCs w:val="28"/>
        </w:rPr>
        <w:t>В разрезе категорий персонала наибольшую долю сотрудников, исп</w:t>
      </w:r>
      <w:r w:rsidR="000B04AC">
        <w:rPr>
          <w:rFonts w:ascii="Times New Roman" w:hAnsi="Times New Roman" w:cs="Times New Roman"/>
          <w:sz w:val="28"/>
          <w:szCs w:val="28"/>
        </w:rPr>
        <w:t xml:space="preserve">ытывающих стресс, демонстрируют </w:t>
      </w:r>
      <w:r w:rsidR="00BA2B08">
        <w:rPr>
          <w:rFonts w:ascii="Times New Roman" w:hAnsi="Times New Roman" w:cs="Times New Roman"/>
          <w:sz w:val="28"/>
          <w:szCs w:val="28"/>
        </w:rPr>
        <w:t xml:space="preserve">врачи и </w:t>
      </w:r>
      <w:r w:rsidR="00AA16F7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BA2B08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AA16F7">
        <w:rPr>
          <w:rFonts w:ascii="Times New Roman" w:hAnsi="Times New Roman" w:cs="Times New Roman"/>
          <w:sz w:val="28"/>
          <w:szCs w:val="28"/>
        </w:rPr>
        <w:t>более 50%</w:t>
      </w:r>
      <w:r w:rsidRPr="00BA2B08">
        <w:rPr>
          <w:rFonts w:ascii="Times New Roman" w:hAnsi="Times New Roman" w:cs="Times New Roman"/>
          <w:sz w:val="28"/>
          <w:szCs w:val="28"/>
        </w:rPr>
        <w:t>от числа респондентов</w:t>
      </w:r>
      <w:r w:rsidR="00BA2B08">
        <w:rPr>
          <w:rFonts w:ascii="Times New Roman" w:hAnsi="Times New Roman" w:cs="Times New Roman"/>
          <w:sz w:val="28"/>
          <w:szCs w:val="28"/>
        </w:rPr>
        <w:t>.</w:t>
      </w:r>
    </w:p>
    <w:p w:rsidR="008B67E2" w:rsidRDefault="008B67E2" w:rsidP="008B67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B08">
        <w:rPr>
          <w:rFonts w:ascii="Times New Roman" w:hAnsi="Times New Roman" w:cs="Times New Roman"/>
          <w:sz w:val="28"/>
          <w:szCs w:val="28"/>
        </w:rPr>
        <w:t xml:space="preserve">Руководители ПАБ выделили в качестве </w:t>
      </w:r>
      <w:r w:rsidRPr="00BA2B08">
        <w:rPr>
          <w:rFonts w:ascii="Times New Roman" w:hAnsi="Times New Roman" w:cs="Times New Roman"/>
          <w:bCs/>
          <w:sz w:val="28"/>
          <w:szCs w:val="28"/>
        </w:rPr>
        <w:t>основных такие внешние стрессоры, как агрессия со стороны сотрудников, коллег (около 4</w:t>
      </w:r>
      <w:r w:rsidR="00B47340">
        <w:rPr>
          <w:rFonts w:ascii="Times New Roman" w:hAnsi="Times New Roman" w:cs="Times New Roman"/>
          <w:bCs/>
          <w:sz w:val="28"/>
          <w:szCs w:val="28"/>
        </w:rPr>
        <w:t>9</w:t>
      </w:r>
      <w:r w:rsidR="00D479DC" w:rsidRPr="00BA2B08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BA2B08">
        <w:rPr>
          <w:rFonts w:ascii="Times New Roman" w:hAnsi="Times New Roman" w:cs="Times New Roman"/>
          <w:bCs/>
          <w:sz w:val="28"/>
          <w:szCs w:val="28"/>
        </w:rPr>
        <w:t>опрошенных) и высокий уровень загрузки на работе (16,</w:t>
      </w:r>
      <w:r w:rsidR="00417D5F">
        <w:rPr>
          <w:rFonts w:ascii="Times New Roman" w:hAnsi="Times New Roman" w:cs="Times New Roman"/>
          <w:bCs/>
          <w:sz w:val="28"/>
          <w:szCs w:val="28"/>
        </w:rPr>
        <w:t>7</w:t>
      </w:r>
      <w:r w:rsidRPr="00BA2B08">
        <w:rPr>
          <w:rFonts w:ascii="Times New Roman" w:hAnsi="Times New Roman" w:cs="Times New Roman"/>
          <w:bCs/>
          <w:sz w:val="28"/>
          <w:szCs w:val="28"/>
        </w:rPr>
        <w:t xml:space="preserve">%) – см. рисунок </w:t>
      </w:r>
      <w:r w:rsidR="00D479DC" w:rsidRPr="00BA2B08">
        <w:rPr>
          <w:rFonts w:ascii="Times New Roman" w:hAnsi="Times New Roman" w:cs="Times New Roman"/>
          <w:bCs/>
          <w:sz w:val="28"/>
          <w:szCs w:val="28"/>
        </w:rPr>
        <w:t>3</w:t>
      </w:r>
      <w:r w:rsidRPr="00BA2B08">
        <w:rPr>
          <w:rFonts w:ascii="Times New Roman" w:hAnsi="Times New Roman" w:cs="Times New Roman"/>
          <w:bCs/>
          <w:sz w:val="28"/>
          <w:szCs w:val="28"/>
        </w:rPr>
        <w:t>.</w:t>
      </w:r>
    </w:p>
    <w:p w:rsidR="00D519F8" w:rsidRDefault="00D519F8" w:rsidP="008B67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9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1041" cy="3041073"/>
            <wp:effectExtent l="19050" t="0" r="27709" b="692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5768" w:rsidRDefault="00D479DC" w:rsidP="00D5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41">
        <w:rPr>
          <w:rFonts w:ascii="Times New Roman" w:hAnsi="Times New Roman" w:cs="Times New Roman"/>
          <w:sz w:val="28"/>
          <w:szCs w:val="28"/>
        </w:rPr>
        <w:t xml:space="preserve">Рисунок 3 - Результаты ответа </w:t>
      </w:r>
      <w:r w:rsidR="00B47340">
        <w:rPr>
          <w:rFonts w:ascii="Times New Roman" w:hAnsi="Times New Roman" w:cs="Times New Roman"/>
          <w:sz w:val="28"/>
          <w:szCs w:val="28"/>
        </w:rPr>
        <w:t xml:space="preserve">администрации учреждения </w:t>
      </w:r>
      <w:r w:rsidRPr="003E1A41">
        <w:rPr>
          <w:rFonts w:ascii="Times New Roman" w:hAnsi="Times New Roman" w:cs="Times New Roman"/>
          <w:sz w:val="28"/>
          <w:szCs w:val="28"/>
        </w:rPr>
        <w:t xml:space="preserve"> на вопрос «Какие </w:t>
      </w:r>
      <w:r w:rsidR="00AA16F7">
        <w:rPr>
          <w:rFonts w:ascii="Times New Roman" w:hAnsi="Times New Roman" w:cs="Times New Roman"/>
          <w:sz w:val="28"/>
          <w:szCs w:val="28"/>
        </w:rPr>
        <w:t xml:space="preserve">внешние </w:t>
      </w:r>
      <w:r w:rsidRPr="003E1A41">
        <w:rPr>
          <w:rFonts w:ascii="Times New Roman" w:hAnsi="Times New Roman" w:cs="Times New Roman"/>
          <w:sz w:val="28"/>
          <w:szCs w:val="28"/>
        </w:rPr>
        <w:t>факторы (стрессоры) влияют на Вас?»</w:t>
      </w:r>
    </w:p>
    <w:p w:rsidR="00CF18DA" w:rsidRDefault="00B47340" w:rsidP="00CF18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половины</w:t>
      </w:r>
      <w:r w:rsidR="00CF18DA" w:rsidRPr="003A0BF6">
        <w:rPr>
          <w:rFonts w:ascii="Times New Roman" w:hAnsi="Times New Roman" w:cs="Times New Roman"/>
          <w:sz w:val="28"/>
          <w:szCs w:val="28"/>
        </w:rPr>
        <w:t xml:space="preserve"> анкетированных врачей отмечают в качестве внешнего фактора стресса необходимость принятия ответственных решений и в равной мере (по 16,7%) - высокий уровень нагрузки, введение новых технологий, недостаточную оплату труда, агрессию со стороны сотрудников</w:t>
      </w:r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r w:rsidR="00CF18DA" w:rsidRPr="003A0BF6">
        <w:rPr>
          <w:rFonts w:ascii="Times New Roman" w:hAnsi="Times New Roman" w:cs="Times New Roman"/>
          <w:sz w:val="28"/>
          <w:szCs w:val="28"/>
        </w:rPr>
        <w:t>(см. рис. 4).</w:t>
      </w:r>
    </w:p>
    <w:p w:rsidR="00A86B1C" w:rsidRDefault="00A86B1C" w:rsidP="007E23D4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86B1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953000" cy="28321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6B1C" w:rsidRPr="0028190D" w:rsidRDefault="00A86B1C" w:rsidP="00CF18D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1A4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1A41">
        <w:rPr>
          <w:rFonts w:ascii="Times New Roman" w:hAnsi="Times New Roman" w:cs="Times New Roman"/>
          <w:sz w:val="28"/>
          <w:szCs w:val="28"/>
        </w:rPr>
        <w:t xml:space="preserve"> - </w:t>
      </w:r>
      <w:r w:rsidRPr="003A0BF6">
        <w:rPr>
          <w:rFonts w:ascii="Times New Roman" w:hAnsi="Times New Roman" w:cs="Times New Roman"/>
          <w:sz w:val="28"/>
          <w:szCs w:val="28"/>
        </w:rPr>
        <w:t>Результаты ответа врачей</w:t>
      </w:r>
      <w:r w:rsidR="00C66A63">
        <w:rPr>
          <w:rFonts w:ascii="Times New Roman" w:hAnsi="Times New Roman" w:cs="Times New Roman"/>
          <w:sz w:val="28"/>
          <w:szCs w:val="28"/>
        </w:rPr>
        <w:t xml:space="preserve"> </w:t>
      </w:r>
      <w:r w:rsidRPr="003A0BF6">
        <w:rPr>
          <w:rFonts w:ascii="Times New Roman" w:hAnsi="Times New Roman" w:cs="Times New Roman"/>
          <w:sz w:val="28"/>
          <w:szCs w:val="28"/>
        </w:rPr>
        <w:t xml:space="preserve">на вопрос «Какие </w:t>
      </w:r>
      <w:r w:rsidR="00AA16F7" w:rsidRPr="003A0BF6">
        <w:rPr>
          <w:rFonts w:ascii="Times New Roman" w:hAnsi="Times New Roman" w:cs="Times New Roman"/>
          <w:sz w:val="28"/>
          <w:szCs w:val="28"/>
        </w:rPr>
        <w:t xml:space="preserve">внешние </w:t>
      </w:r>
      <w:r w:rsidRPr="003A0BF6">
        <w:rPr>
          <w:rFonts w:ascii="Times New Roman" w:hAnsi="Times New Roman" w:cs="Times New Roman"/>
          <w:sz w:val="28"/>
          <w:szCs w:val="28"/>
        </w:rPr>
        <w:t>факторы (стрессоры) влияют на Вас?»</w:t>
      </w:r>
    </w:p>
    <w:p w:rsidR="00CF18DA" w:rsidRPr="003A0BF6" w:rsidRDefault="00CF18DA" w:rsidP="00CF1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DA" w:rsidRPr="003A0BF6" w:rsidRDefault="00CF18DA" w:rsidP="00CF18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Средний медицинский персонал внешним фактором стресса считает неудобное рабочее место (более 3</w:t>
      </w:r>
      <w:r w:rsidR="00B47340">
        <w:rPr>
          <w:rFonts w:ascii="Times New Roman" w:hAnsi="Times New Roman" w:cs="Times New Roman"/>
          <w:sz w:val="28"/>
          <w:szCs w:val="28"/>
        </w:rPr>
        <w:t>7</w:t>
      </w:r>
      <w:r w:rsidRPr="003A0BF6">
        <w:rPr>
          <w:rFonts w:ascii="Times New Roman" w:hAnsi="Times New Roman" w:cs="Times New Roman"/>
          <w:sz w:val="28"/>
          <w:szCs w:val="28"/>
        </w:rPr>
        <w:t>%) и низкую оплату труда(1</w:t>
      </w:r>
      <w:r w:rsidR="00B47340">
        <w:rPr>
          <w:rFonts w:ascii="Times New Roman" w:hAnsi="Times New Roman" w:cs="Times New Roman"/>
          <w:sz w:val="28"/>
          <w:szCs w:val="28"/>
        </w:rPr>
        <w:t>8</w:t>
      </w:r>
      <w:r w:rsidRPr="003A0BF6">
        <w:rPr>
          <w:rFonts w:ascii="Times New Roman" w:hAnsi="Times New Roman" w:cs="Times New Roman"/>
          <w:sz w:val="28"/>
          <w:szCs w:val="28"/>
        </w:rPr>
        <w:t>,</w:t>
      </w:r>
      <w:r w:rsidR="00B47340">
        <w:rPr>
          <w:rFonts w:ascii="Times New Roman" w:hAnsi="Times New Roman" w:cs="Times New Roman"/>
          <w:sz w:val="28"/>
          <w:szCs w:val="28"/>
        </w:rPr>
        <w:t>75</w:t>
      </w:r>
      <w:r w:rsidRPr="003A0BF6">
        <w:rPr>
          <w:rFonts w:ascii="Times New Roman" w:hAnsi="Times New Roman" w:cs="Times New Roman"/>
          <w:sz w:val="28"/>
          <w:szCs w:val="28"/>
        </w:rPr>
        <w:t>%).</w:t>
      </w:r>
    </w:p>
    <w:p w:rsidR="00F2106D" w:rsidRDefault="00DF78A8" w:rsidP="00F2106D">
      <w:pPr>
        <w:keepNext/>
        <w:spacing w:after="0" w:line="240" w:lineRule="auto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1.45pt;margin-top:236.3pt;width:47pt;height:22.2pt;z-index:251666432;mso-width-relative:margin;mso-height-relative:margin" strokecolor="white [3212]">
            <v:textbox>
              <w:txbxContent>
                <w:p w:rsidR="00DF78A8" w:rsidRDefault="00DF78A8">
                  <w:r>
                    <w:t>6,25%</w:t>
                  </w:r>
                </w:p>
                <w:p w:rsidR="00DF78A8" w:rsidRDefault="00DF78A8"/>
              </w:txbxContent>
            </v:textbox>
          </v:shape>
        </w:pict>
      </w:r>
      <w:r w:rsidR="00A86B1C" w:rsidRPr="00A86B1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568950" cy="332105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6B1C" w:rsidRDefault="000B04AC" w:rsidP="00CF1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A4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1A41">
        <w:rPr>
          <w:rFonts w:ascii="Times New Roman" w:hAnsi="Times New Roman" w:cs="Times New Roman"/>
          <w:sz w:val="28"/>
          <w:szCs w:val="28"/>
        </w:rPr>
        <w:t xml:space="preserve"> - Результаты ответа </w:t>
      </w:r>
      <w:r>
        <w:rPr>
          <w:rFonts w:ascii="Times New Roman" w:hAnsi="Times New Roman" w:cs="Times New Roman"/>
          <w:sz w:val="28"/>
          <w:szCs w:val="28"/>
        </w:rPr>
        <w:t xml:space="preserve">лаборантов </w:t>
      </w:r>
      <w:r w:rsidRPr="003E1A41">
        <w:rPr>
          <w:rFonts w:ascii="Times New Roman" w:hAnsi="Times New Roman" w:cs="Times New Roman"/>
          <w:sz w:val="28"/>
          <w:szCs w:val="28"/>
        </w:rPr>
        <w:t>на вопрос «Какие факторы (стрессоры) влияют на Вас?»</w:t>
      </w:r>
    </w:p>
    <w:p w:rsidR="000B04AC" w:rsidRPr="0028190D" w:rsidRDefault="00CF18DA" w:rsidP="00CF18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В качестве основного</w:t>
      </w:r>
      <w:r w:rsidR="0048792B" w:rsidRPr="003A0BF6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Pr="003A0BF6">
        <w:rPr>
          <w:rFonts w:ascii="Times New Roman" w:hAnsi="Times New Roman" w:cs="Times New Roman"/>
          <w:sz w:val="28"/>
          <w:szCs w:val="28"/>
        </w:rPr>
        <w:t>его</w:t>
      </w:r>
      <w:r w:rsidR="0048792B" w:rsidRPr="003A0BF6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3A0BF6">
        <w:rPr>
          <w:rFonts w:ascii="Times New Roman" w:hAnsi="Times New Roman" w:cs="Times New Roman"/>
          <w:sz w:val="28"/>
          <w:szCs w:val="28"/>
        </w:rPr>
        <w:t>а</w:t>
      </w:r>
      <w:r w:rsidR="0048792B" w:rsidRPr="003A0BF6">
        <w:rPr>
          <w:rFonts w:ascii="Times New Roman" w:hAnsi="Times New Roman" w:cs="Times New Roman"/>
          <w:sz w:val="28"/>
          <w:szCs w:val="28"/>
        </w:rPr>
        <w:t>, приводящ</w:t>
      </w:r>
      <w:r w:rsidRPr="003A0BF6">
        <w:rPr>
          <w:rFonts w:ascii="Times New Roman" w:hAnsi="Times New Roman" w:cs="Times New Roman"/>
          <w:sz w:val="28"/>
          <w:szCs w:val="28"/>
        </w:rPr>
        <w:t>его</w:t>
      </w:r>
      <w:r w:rsidR="0048792B" w:rsidRPr="003A0BF6">
        <w:rPr>
          <w:rFonts w:ascii="Times New Roman" w:hAnsi="Times New Roman" w:cs="Times New Roman"/>
          <w:sz w:val="28"/>
          <w:szCs w:val="28"/>
        </w:rPr>
        <w:t xml:space="preserve"> к стрессу</w:t>
      </w:r>
      <w:r w:rsidRPr="003A0BF6">
        <w:rPr>
          <w:rFonts w:ascii="Times New Roman" w:hAnsi="Times New Roman" w:cs="Times New Roman"/>
          <w:sz w:val="28"/>
          <w:szCs w:val="28"/>
        </w:rPr>
        <w:t>,</w:t>
      </w:r>
      <w:r w:rsidR="0048792B" w:rsidRPr="003A0BF6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3A0BF6">
        <w:rPr>
          <w:rFonts w:ascii="Times New Roman" w:hAnsi="Times New Roman" w:cs="Times New Roman"/>
          <w:sz w:val="28"/>
          <w:szCs w:val="28"/>
        </w:rPr>
        <w:t xml:space="preserve">ы-руководители </w:t>
      </w:r>
      <w:r w:rsidR="009F6712" w:rsidRPr="003A0BF6">
        <w:rPr>
          <w:rFonts w:ascii="Times New Roman" w:hAnsi="Times New Roman" w:cs="Times New Roman"/>
          <w:sz w:val="28"/>
          <w:szCs w:val="28"/>
        </w:rPr>
        <w:t xml:space="preserve">и лаборанты </w:t>
      </w:r>
      <w:r w:rsidRPr="003A0BF6">
        <w:rPr>
          <w:rFonts w:ascii="Times New Roman" w:hAnsi="Times New Roman" w:cs="Times New Roman"/>
          <w:sz w:val="28"/>
          <w:szCs w:val="28"/>
        </w:rPr>
        <w:t>называют низкую сопротивляемость стрессу (см. рис.6.</w:t>
      </w:r>
      <w:r w:rsidR="009F6712" w:rsidRPr="003A0BF6">
        <w:rPr>
          <w:rFonts w:ascii="Times New Roman" w:hAnsi="Times New Roman" w:cs="Times New Roman"/>
          <w:sz w:val="28"/>
          <w:szCs w:val="28"/>
        </w:rPr>
        <w:t xml:space="preserve"> и 8</w:t>
      </w:r>
      <w:r w:rsidRPr="003A0BF6">
        <w:rPr>
          <w:rFonts w:ascii="Times New Roman" w:hAnsi="Times New Roman" w:cs="Times New Roman"/>
          <w:sz w:val="28"/>
          <w:szCs w:val="28"/>
        </w:rPr>
        <w:t>)</w:t>
      </w:r>
      <w:r w:rsidR="009F6712" w:rsidRPr="003A0BF6">
        <w:rPr>
          <w:rFonts w:ascii="Times New Roman" w:hAnsi="Times New Roman" w:cs="Times New Roman"/>
          <w:sz w:val="28"/>
          <w:szCs w:val="28"/>
        </w:rPr>
        <w:t xml:space="preserve">, </w:t>
      </w:r>
      <w:r w:rsidR="00BC66B3">
        <w:rPr>
          <w:rFonts w:ascii="Times New Roman" w:hAnsi="Times New Roman" w:cs="Times New Roman"/>
          <w:sz w:val="28"/>
          <w:szCs w:val="28"/>
        </w:rPr>
        <w:t>Л</w:t>
      </w:r>
      <w:r w:rsidR="009F6712" w:rsidRPr="003A0BF6">
        <w:rPr>
          <w:rFonts w:ascii="Times New Roman" w:hAnsi="Times New Roman" w:cs="Times New Roman"/>
          <w:sz w:val="28"/>
          <w:szCs w:val="28"/>
        </w:rPr>
        <w:t>аборант</w:t>
      </w:r>
      <w:r w:rsidR="00BC66B3">
        <w:rPr>
          <w:rFonts w:ascii="Times New Roman" w:hAnsi="Times New Roman" w:cs="Times New Roman"/>
          <w:sz w:val="28"/>
          <w:szCs w:val="28"/>
        </w:rPr>
        <w:t>ы</w:t>
      </w:r>
      <w:r w:rsidR="009F6712" w:rsidRPr="003A0BF6">
        <w:rPr>
          <w:rFonts w:ascii="Times New Roman" w:hAnsi="Times New Roman" w:cs="Times New Roman"/>
          <w:sz w:val="28"/>
          <w:szCs w:val="28"/>
        </w:rPr>
        <w:t xml:space="preserve"> в качестве значительного фактора приводят личные комплексы.</w:t>
      </w:r>
      <w:r w:rsidR="00B47340">
        <w:rPr>
          <w:rFonts w:ascii="Times New Roman" w:hAnsi="Times New Roman" w:cs="Times New Roman"/>
          <w:sz w:val="28"/>
          <w:szCs w:val="28"/>
        </w:rPr>
        <w:t xml:space="preserve"> Врачи в большей мере указали на </w:t>
      </w:r>
      <w:proofErr w:type="spellStart"/>
      <w:r w:rsidR="00B47340">
        <w:rPr>
          <w:rFonts w:ascii="Times New Roman" w:hAnsi="Times New Roman" w:cs="Times New Roman"/>
          <w:sz w:val="28"/>
          <w:szCs w:val="28"/>
        </w:rPr>
        <w:t>стрессогенные</w:t>
      </w:r>
      <w:proofErr w:type="spellEnd"/>
      <w:r w:rsidR="00B47340">
        <w:rPr>
          <w:rFonts w:ascii="Times New Roman" w:hAnsi="Times New Roman" w:cs="Times New Roman"/>
          <w:sz w:val="28"/>
          <w:szCs w:val="28"/>
        </w:rPr>
        <w:t xml:space="preserve"> стили мышления, низкую сопротивляемость стрессу и хронические заболевания.</w:t>
      </w:r>
    </w:p>
    <w:p w:rsidR="0048792B" w:rsidRDefault="00B70EE6" w:rsidP="00335AA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70EE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467350" cy="2870200"/>
            <wp:effectExtent l="0" t="0" r="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18DA" w:rsidRDefault="00B70EE6" w:rsidP="00CF1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A4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1A41">
        <w:rPr>
          <w:rFonts w:ascii="Times New Roman" w:hAnsi="Times New Roman" w:cs="Times New Roman"/>
          <w:sz w:val="28"/>
          <w:szCs w:val="28"/>
        </w:rPr>
        <w:t xml:space="preserve"> - Результаты ответа </w:t>
      </w:r>
      <w:r>
        <w:rPr>
          <w:rFonts w:ascii="Times New Roman" w:hAnsi="Times New Roman" w:cs="Times New Roman"/>
          <w:sz w:val="28"/>
          <w:szCs w:val="28"/>
        </w:rPr>
        <w:t>руководства ПАБ</w:t>
      </w:r>
      <w:r w:rsidRPr="003E1A41">
        <w:rPr>
          <w:rFonts w:ascii="Times New Roman" w:hAnsi="Times New Roman" w:cs="Times New Roman"/>
          <w:sz w:val="28"/>
          <w:szCs w:val="28"/>
        </w:rPr>
        <w:t xml:space="preserve"> на вопрос «Какие </w:t>
      </w:r>
      <w:r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Pr="003E1A41">
        <w:rPr>
          <w:rFonts w:ascii="Times New Roman" w:hAnsi="Times New Roman" w:cs="Times New Roman"/>
          <w:sz w:val="28"/>
          <w:szCs w:val="28"/>
        </w:rPr>
        <w:t>факторы (стрессоры) влияют на Вас?»</w:t>
      </w:r>
    </w:p>
    <w:p w:rsidR="00335AA8" w:rsidRDefault="00335AA8" w:rsidP="00CF1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92B" w:rsidRDefault="00B70EE6" w:rsidP="003A21EB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70EE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5901690" cy="2865120"/>
            <wp:effectExtent l="19050" t="0" r="2286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0EE6" w:rsidRDefault="00B70EE6" w:rsidP="009F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A4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1A41">
        <w:rPr>
          <w:rFonts w:ascii="Times New Roman" w:hAnsi="Times New Roman" w:cs="Times New Roman"/>
          <w:sz w:val="28"/>
          <w:szCs w:val="28"/>
        </w:rPr>
        <w:t xml:space="preserve"> - Результаты ответа </w:t>
      </w:r>
      <w:r w:rsidR="00C7545E">
        <w:rPr>
          <w:rFonts w:ascii="Times New Roman" w:hAnsi="Times New Roman" w:cs="Times New Roman"/>
          <w:sz w:val="28"/>
          <w:szCs w:val="28"/>
        </w:rPr>
        <w:t xml:space="preserve">врачей </w:t>
      </w:r>
      <w:proofErr w:type="spellStart"/>
      <w:r w:rsidRPr="00467C16">
        <w:rPr>
          <w:rFonts w:ascii="Times New Roman" w:hAnsi="Times New Roman" w:cs="Times New Roman"/>
          <w:sz w:val="28"/>
          <w:szCs w:val="28"/>
        </w:rPr>
        <w:t>патологоанатомов</w:t>
      </w:r>
      <w:r w:rsidRPr="003E1A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E1A41">
        <w:rPr>
          <w:rFonts w:ascii="Times New Roman" w:hAnsi="Times New Roman" w:cs="Times New Roman"/>
          <w:sz w:val="28"/>
          <w:szCs w:val="28"/>
        </w:rPr>
        <w:t xml:space="preserve"> вопрос «Какие </w:t>
      </w:r>
      <w:r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Pr="003E1A41">
        <w:rPr>
          <w:rFonts w:ascii="Times New Roman" w:hAnsi="Times New Roman" w:cs="Times New Roman"/>
          <w:sz w:val="28"/>
          <w:szCs w:val="28"/>
        </w:rPr>
        <w:t>факторы (стрессоры) влияют на Вас?»</w:t>
      </w:r>
    </w:p>
    <w:p w:rsidR="00AB16BD" w:rsidRDefault="00AB16BD" w:rsidP="009F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92B" w:rsidRDefault="00B70EE6" w:rsidP="0028190D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70EE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707380" cy="3124200"/>
            <wp:effectExtent l="19050" t="0" r="2667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0EE6" w:rsidRDefault="00B70EE6" w:rsidP="009F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A4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5677">
        <w:rPr>
          <w:rFonts w:ascii="Times New Roman" w:hAnsi="Times New Roman" w:cs="Times New Roman"/>
          <w:sz w:val="28"/>
          <w:szCs w:val="28"/>
        </w:rPr>
        <w:t xml:space="preserve"> - Результаты ответа </w:t>
      </w:r>
      <w:r w:rsidR="00AB16BD">
        <w:rPr>
          <w:rFonts w:ascii="Times New Roman" w:hAnsi="Times New Roman" w:cs="Times New Roman"/>
          <w:sz w:val="28"/>
          <w:szCs w:val="28"/>
        </w:rPr>
        <w:t>лаборантов</w:t>
      </w:r>
      <w:r w:rsidRPr="00F557F1">
        <w:rPr>
          <w:rFonts w:ascii="Times New Roman" w:hAnsi="Times New Roman" w:cs="Times New Roman"/>
          <w:sz w:val="28"/>
          <w:szCs w:val="28"/>
        </w:rPr>
        <w:t xml:space="preserve"> на вопрос «</w:t>
      </w:r>
      <w:r w:rsidRPr="003E1A41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внутренние </w:t>
      </w:r>
      <w:r w:rsidRPr="003E1A41">
        <w:rPr>
          <w:rFonts w:ascii="Times New Roman" w:hAnsi="Times New Roman" w:cs="Times New Roman"/>
          <w:sz w:val="28"/>
          <w:szCs w:val="28"/>
        </w:rPr>
        <w:t>факторы (стрессоры) влияют на Вас?»</w:t>
      </w:r>
    </w:p>
    <w:p w:rsidR="009E3F85" w:rsidRPr="0028190D" w:rsidRDefault="009E3F85" w:rsidP="009F6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712" w:rsidRPr="009B3F20" w:rsidRDefault="009F6712" w:rsidP="009F671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t>Из методов снижения стресса, которые используют сотрудники, наиболее часто используются:</w:t>
      </w:r>
    </w:p>
    <w:p w:rsidR="009F6712" w:rsidRPr="009B3F20" w:rsidRDefault="009F6712" w:rsidP="009F6712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t xml:space="preserve">помощь близких и друзей – </w:t>
      </w:r>
      <w:r w:rsidR="004C4C38" w:rsidRPr="009B3F20">
        <w:rPr>
          <w:rFonts w:ascii="Times New Roman" w:hAnsi="Times New Roman" w:cs="Times New Roman"/>
          <w:sz w:val="28"/>
          <w:szCs w:val="28"/>
        </w:rPr>
        <w:t>36</w:t>
      </w:r>
      <w:r w:rsidRPr="009B3F20">
        <w:rPr>
          <w:rFonts w:ascii="Times New Roman" w:hAnsi="Times New Roman" w:cs="Times New Roman"/>
          <w:sz w:val="28"/>
          <w:szCs w:val="28"/>
        </w:rPr>
        <w:t>%;</w:t>
      </w:r>
    </w:p>
    <w:p w:rsidR="009F6712" w:rsidRPr="009B3F20" w:rsidRDefault="009F6712" w:rsidP="009F6712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t>позитивная</w:t>
      </w:r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F20">
        <w:rPr>
          <w:rFonts w:ascii="Times New Roman" w:hAnsi="Times New Roman" w:cs="Times New Roman"/>
          <w:sz w:val="28"/>
          <w:szCs w:val="28"/>
        </w:rPr>
        <w:t>реинтерпретация</w:t>
      </w:r>
      <w:proofErr w:type="spellEnd"/>
      <w:r w:rsidRPr="009B3F20">
        <w:rPr>
          <w:rFonts w:ascii="Times New Roman" w:hAnsi="Times New Roman" w:cs="Times New Roman"/>
          <w:sz w:val="28"/>
          <w:szCs w:val="28"/>
        </w:rPr>
        <w:t xml:space="preserve"> негативных событий – </w:t>
      </w:r>
      <w:r w:rsidR="004C4C38" w:rsidRPr="009B3F20">
        <w:rPr>
          <w:rFonts w:ascii="Times New Roman" w:hAnsi="Times New Roman" w:cs="Times New Roman"/>
          <w:sz w:val="28"/>
          <w:szCs w:val="28"/>
        </w:rPr>
        <w:t>12</w:t>
      </w:r>
      <w:r w:rsidRPr="009B3F20">
        <w:rPr>
          <w:rFonts w:ascii="Times New Roman" w:hAnsi="Times New Roman" w:cs="Times New Roman"/>
          <w:sz w:val="28"/>
          <w:szCs w:val="28"/>
        </w:rPr>
        <w:t>%;</w:t>
      </w:r>
    </w:p>
    <w:p w:rsidR="009F6712" w:rsidRPr="009B3F20" w:rsidRDefault="009F6712" w:rsidP="009F6712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t xml:space="preserve">помощь коллег – </w:t>
      </w:r>
      <w:r w:rsidR="004C4C38" w:rsidRPr="009B3F20">
        <w:rPr>
          <w:rFonts w:ascii="Times New Roman" w:hAnsi="Times New Roman" w:cs="Times New Roman"/>
          <w:sz w:val="28"/>
          <w:szCs w:val="28"/>
        </w:rPr>
        <w:t>29,3</w:t>
      </w:r>
      <w:r w:rsidRPr="009B3F20">
        <w:rPr>
          <w:rFonts w:ascii="Times New Roman" w:hAnsi="Times New Roman" w:cs="Times New Roman"/>
          <w:sz w:val="28"/>
          <w:szCs w:val="28"/>
        </w:rPr>
        <w:t>%;</w:t>
      </w:r>
    </w:p>
    <w:p w:rsidR="009F6712" w:rsidRPr="009B3F20" w:rsidRDefault="009F6712" w:rsidP="009F6712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lastRenderedPageBreak/>
        <w:t xml:space="preserve">спорт – </w:t>
      </w:r>
      <w:r w:rsidR="004C4C38" w:rsidRPr="009B3F20">
        <w:rPr>
          <w:rFonts w:ascii="Times New Roman" w:hAnsi="Times New Roman" w:cs="Times New Roman"/>
          <w:sz w:val="28"/>
          <w:szCs w:val="28"/>
        </w:rPr>
        <w:t>12,2%</w:t>
      </w:r>
      <w:r w:rsidR="009E3F85" w:rsidRPr="009B3F20">
        <w:rPr>
          <w:rFonts w:ascii="Times New Roman" w:hAnsi="Times New Roman" w:cs="Times New Roman"/>
          <w:sz w:val="28"/>
          <w:szCs w:val="28"/>
        </w:rPr>
        <w:t>.</w:t>
      </w:r>
    </w:p>
    <w:p w:rsidR="00D66B3F" w:rsidRPr="009B3F20" w:rsidRDefault="00D66B3F" w:rsidP="00D66B3F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t>расслабляющие процедуры – 9,7%</w:t>
      </w:r>
      <w:r w:rsidR="00FE7C74" w:rsidRPr="009B3F20">
        <w:rPr>
          <w:rFonts w:ascii="Times New Roman" w:hAnsi="Times New Roman" w:cs="Times New Roman"/>
          <w:sz w:val="28"/>
          <w:szCs w:val="28"/>
        </w:rPr>
        <w:t>.</w:t>
      </w:r>
    </w:p>
    <w:p w:rsidR="009F6712" w:rsidRPr="009B3F20" w:rsidRDefault="009F6712" w:rsidP="009F671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t>Из предлагаемых работниками способов снижения стресса наиболее часто предлага</w:t>
      </w:r>
      <w:r w:rsidR="009E3F85" w:rsidRPr="009B3F20">
        <w:rPr>
          <w:rFonts w:ascii="Times New Roman" w:hAnsi="Times New Roman" w:cs="Times New Roman"/>
          <w:sz w:val="28"/>
          <w:szCs w:val="28"/>
        </w:rPr>
        <w:t>ю</w:t>
      </w:r>
      <w:r w:rsidRPr="009B3F20">
        <w:rPr>
          <w:rFonts w:ascii="Times New Roman" w:hAnsi="Times New Roman" w:cs="Times New Roman"/>
          <w:sz w:val="28"/>
          <w:szCs w:val="28"/>
        </w:rPr>
        <w:t>тся:</w:t>
      </w:r>
    </w:p>
    <w:p w:rsidR="00D66B3F" w:rsidRPr="005E2E5C" w:rsidRDefault="00D66B3F" w:rsidP="00D66B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t>- премии, повышение зарплаты -19,5%</w:t>
      </w:r>
      <w:r w:rsidR="0028190D" w:rsidRPr="005E2E5C">
        <w:rPr>
          <w:rFonts w:ascii="Times New Roman" w:hAnsi="Times New Roman" w:cs="Times New Roman"/>
          <w:sz w:val="28"/>
          <w:szCs w:val="28"/>
        </w:rPr>
        <w:t>респондентов;</w:t>
      </w:r>
    </w:p>
    <w:p w:rsidR="004C4C38" w:rsidRPr="009B3F20" w:rsidRDefault="004C4C38" w:rsidP="004C4C38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D66B3F" w:rsidRPr="009B3F20">
        <w:rPr>
          <w:rFonts w:ascii="Times New Roman" w:hAnsi="Times New Roman" w:cs="Times New Roman"/>
          <w:sz w:val="28"/>
          <w:szCs w:val="28"/>
        </w:rPr>
        <w:t xml:space="preserve">(бассейн, СПА) </w:t>
      </w:r>
      <w:r w:rsidR="00FE7C74" w:rsidRPr="009B3F20">
        <w:rPr>
          <w:rFonts w:ascii="Times New Roman" w:hAnsi="Times New Roman" w:cs="Times New Roman"/>
          <w:sz w:val="28"/>
          <w:szCs w:val="28"/>
        </w:rPr>
        <w:t>-</w:t>
      </w:r>
      <w:r w:rsidR="00D66B3F" w:rsidRPr="009B3F20">
        <w:rPr>
          <w:rFonts w:ascii="Times New Roman" w:hAnsi="Times New Roman" w:cs="Times New Roman"/>
          <w:sz w:val="28"/>
          <w:szCs w:val="28"/>
        </w:rPr>
        <w:t>1</w:t>
      </w:r>
      <w:r w:rsidRPr="009B3F20">
        <w:rPr>
          <w:rFonts w:ascii="Times New Roman" w:hAnsi="Times New Roman" w:cs="Times New Roman"/>
          <w:sz w:val="28"/>
          <w:szCs w:val="28"/>
        </w:rPr>
        <w:t>2</w:t>
      </w:r>
      <w:r w:rsidR="00D66B3F" w:rsidRPr="009B3F20">
        <w:rPr>
          <w:rFonts w:ascii="Times New Roman" w:hAnsi="Times New Roman" w:cs="Times New Roman"/>
          <w:sz w:val="28"/>
          <w:szCs w:val="28"/>
        </w:rPr>
        <w:t>,2</w:t>
      </w:r>
      <w:r w:rsidR="009F6712" w:rsidRPr="009B3F20">
        <w:rPr>
          <w:rFonts w:ascii="Times New Roman" w:hAnsi="Times New Roman" w:cs="Times New Roman"/>
          <w:sz w:val="28"/>
          <w:szCs w:val="28"/>
        </w:rPr>
        <w:t>%</w:t>
      </w:r>
    </w:p>
    <w:p w:rsidR="00D66B3F" w:rsidRPr="009B3F20" w:rsidRDefault="00D66B3F" w:rsidP="004C4C38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F20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9B3F20">
        <w:rPr>
          <w:rFonts w:ascii="Times New Roman" w:hAnsi="Times New Roman" w:cs="Times New Roman"/>
          <w:sz w:val="28"/>
          <w:szCs w:val="28"/>
        </w:rPr>
        <w:t xml:space="preserve"> </w:t>
      </w:r>
      <w:r w:rsidR="00FE7C74" w:rsidRPr="009B3F20">
        <w:rPr>
          <w:rFonts w:ascii="Times New Roman" w:hAnsi="Times New Roman" w:cs="Times New Roman"/>
          <w:sz w:val="28"/>
          <w:szCs w:val="28"/>
        </w:rPr>
        <w:t xml:space="preserve">- </w:t>
      </w:r>
      <w:r w:rsidRPr="009B3F20">
        <w:rPr>
          <w:rFonts w:ascii="Times New Roman" w:hAnsi="Times New Roman" w:cs="Times New Roman"/>
          <w:sz w:val="28"/>
          <w:szCs w:val="28"/>
        </w:rPr>
        <w:t>4,8%</w:t>
      </w:r>
      <w:r w:rsidR="0028190D">
        <w:rPr>
          <w:rFonts w:ascii="Times New Roman" w:hAnsi="Times New Roman" w:cs="Times New Roman"/>
          <w:sz w:val="28"/>
          <w:szCs w:val="28"/>
        </w:rPr>
        <w:t>;</w:t>
      </w:r>
    </w:p>
    <w:p w:rsidR="00D66B3F" w:rsidRPr="009B3F20" w:rsidRDefault="009F6712" w:rsidP="00D66B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F20">
        <w:rPr>
          <w:rFonts w:ascii="Times New Roman" w:hAnsi="Times New Roman" w:cs="Times New Roman"/>
          <w:sz w:val="28"/>
          <w:szCs w:val="28"/>
        </w:rPr>
        <w:t xml:space="preserve">- </w:t>
      </w:r>
      <w:r w:rsidR="004C4C38" w:rsidRPr="009B3F20">
        <w:rPr>
          <w:rFonts w:ascii="Times New Roman" w:hAnsi="Times New Roman" w:cs="Times New Roman"/>
          <w:sz w:val="28"/>
          <w:szCs w:val="28"/>
        </w:rPr>
        <w:t xml:space="preserve">алкоголь </w:t>
      </w:r>
      <w:r w:rsidR="00FE7C74" w:rsidRPr="009B3F20">
        <w:rPr>
          <w:rFonts w:ascii="Times New Roman" w:hAnsi="Times New Roman" w:cs="Times New Roman"/>
          <w:sz w:val="28"/>
          <w:szCs w:val="28"/>
        </w:rPr>
        <w:t xml:space="preserve">- </w:t>
      </w:r>
      <w:r w:rsidR="00D66B3F" w:rsidRPr="009B3F20">
        <w:rPr>
          <w:rFonts w:ascii="Times New Roman" w:hAnsi="Times New Roman" w:cs="Times New Roman"/>
          <w:sz w:val="28"/>
          <w:szCs w:val="28"/>
        </w:rPr>
        <w:t>2,4</w:t>
      </w:r>
      <w:r w:rsidRPr="009B3F20">
        <w:rPr>
          <w:rFonts w:ascii="Times New Roman" w:hAnsi="Times New Roman" w:cs="Times New Roman"/>
          <w:sz w:val="28"/>
          <w:szCs w:val="28"/>
        </w:rPr>
        <w:t>%</w:t>
      </w:r>
      <w:r w:rsidR="0028190D">
        <w:rPr>
          <w:rFonts w:ascii="Times New Roman" w:hAnsi="Times New Roman" w:cs="Times New Roman"/>
          <w:sz w:val="28"/>
          <w:szCs w:val="28"/>
        </w:rPr>
        <w:t>;</w:t>
      </w:r>
    </w:p>
    <w:p w:rsidR="00D66B3F" w:rsidRPr="005E2E5C" w:rsidRDefault="00D66B3F" w:rsidP="00D66B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E5C">
        <w:rPr>
          <w:rFonts w:ascii="Times New Roman" w:hAnsi="Times New Roman" w:cs="Times New Roman"/>
          <w:sz w:val="28"/>
          <w:szCs w:val="28"/>
        </w:rPr>
        <w:t xml:space="preserve">- </w:t>
      </w:r>
      <w:r w:rsidR="0028190D" w:rsidRPr="005E2E5C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5E2E5C">
        <w:rPr>
          <w:rFonts w:ascii="Times New Roman" w:hAnsi="Times New Roman" w:cs="Times New Roman"/>
          <w:sz w:val="28"/>
          <w:szCs w:val="28"/>
        </w:rPr>
        <w:t>помещени</w:t>
      </w:r>
      <w:r w:rsidR="0028190D" w:rsidRPr="005E2E5C">
        <w:rPr>
          <w:rFonts w:ascii="Times New Roman" w:hAnsi="Times New Roman" w:cs="Times New Roman"/>
          <w:sz w:val="28"/>
          <w:szCs w:val="28"/>
        </w:rPr>
        <w:t>й</w:t>
      </w:r>
      <w:r w:rsidR="00B47340">
        <w:rPr>
          <w:rFonts w:ascii="Times New Roman" w:hAnsi="Times New Roman" w:cs="Times New Roman"/>
          <w:sz w:val="28"/>
          <w:szCs w:val="28"/>
        </w:rPr>
        <w:t xml:space="preserve"> </w:t>
      </w:r>
      <w:r w:rsidR="009B3F20" w:rsidRPr="005E2E5C">
        <w:rPr>
          <w:rFonts w:ascii="Times New Roman" w:hAnsi="Times New Roman" w:cs="Times New Roman"/>
          <w:sz w:val="28"/>
          <w:szCs w:val="28"/>
        </w:rPr>
        <w:t>(</w:t>
      </w:r>
      <w:r w:rsidR="0028190D" w:rsidRPr="005E2E5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B3F20" w:rsidRPr="005E2E5C">
        <w:rPr>
          <w:rFonts w:ascii="Times New Roman" w:hAnsi="Times New Roman" w:cs="Times New Roman"/>
          <w:sz w:val="28"/>
          <w:szCs w:val="28"/>
        </w:rPr>
        <w:t>теснот</w:t>
      </w:r>
      <w:r w:rsidR="0028190D" w:rsidRPr="005E2E5C">
        <w:rPr>
          <w:rFonts w:ascii="Times New Roman" w:hAnsi="Times New Roman" w:cs="Times New Roman"/>
          <w:sz w:val="28"/>
          <w:szCs w:val="28"/>
        </w:rPr>
        <w:t>ы</w:t>
      </w:r>
      <w:r w:rsidR="009B3F20" w:rsidRPr="005E2E5C">
        <w:rPr>
          <w:rFonts w:ascii="Times New Roman" w:hAnsi="Times New Roman" w:cs="Times New Roman"/>
          <w:sz w:val="28"/>
          <w:szCs w:val="28"/>
        </w:rPr>
        <w:t xml:space="preserve"> в кабинетах)</w:t>
      </w:r>
      <w:r w:rsidR="00FE7C74" w:rsidRPr="005E2E5C">
        <w:rPr>
          <w:rFonts w:ascii="Times New Roman" w:hAnsi="Times New Roman" w:cs="Times New Roman"/>
          <w:sz w:val="28"/>
          <w:szCs w:val="28"/>
        </w:rPr>
        <w:t xml:space="preserve">- </w:t>
      </w:r>
      <w:r w:rsidRPr="005E2E5C">
        <w:rPr>
          <w:rFonts w:ascii="Times New Roman" w:hAnsi="Times New Roman" w:cs="Times New Roman"/>
          <w:sz w:val="28"/>
          <w:szCs w:val="28"/>
        </w:rPr>
        <w:t>6,2%</w:t>
      </w:r>
      <w:r w:rsidR="0028190D" w:rsidRPr="005E2E5C">
        <w:rPr>
          <w:rFonts w:ascii="Times New Roman" w:hAnsi="Times New Roman" w:cs="Times New Roman"/>
          <w:sz w:val="28"/>
          <w:szCs w:val="28"/>
        </w:rPr>
        <w:t>;</w:t>
      </w:r>
    </w:p>
    <w:p w:rsidR="00D66B3F" w:rsidRPr="005E2E5C" w:rsidRDefault="00D66B3F" w:rsidP="009F6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E5C">
        <w:rPr>
          <w:rFonts w:ascii="Times New Roman" w:hAnsi="Times New Roman" w:cs="Times New Roman"/>
          <w:sz w:val="28"/>
          <w:szCs w:val="28"/>
        </w:rPr>
        <w:t xml:space="preserve">- </w:t>
      </w:r>
      <w:r w:rsidR="0028190D" w:rsidRPr="005E2E5C">
        <w:rPr>
          <w:rFonts w:ascii="Times New Roman" w:hAnsi="Times New Roman" w:cs="Times New Roman"/>
          <w:sz w:val="28"/>
          <w:szCs w:val="28"/>
        </w:rPr>
        <w:t>приобретение</w:t>
      </w:r>
      <w:r w:rsidR="009B3F20" w:rsidRPr="005E2E5C">
        <w:rPr>
          <w:rFonts w:ascii="Times New Roman" w:hAnsi="Times New Roman" w:cs="Times New Roman"/>
          <w:sz w:val="28"/>
          <w:szCs w:val="28"/>
        </w:rPr>
        <w:t xml:space="preserve"> ново</w:t>
      </w:r>
      <w:r w:rsidR="0028190D" w:rsidRPr="005E2E5C">
        <w:rPr>
          <w:rFonts w:ascii="Times New Roman" w:hAnsi="Times New Roman" w:cs="Times New Roman"/>
          <w:sz w:val="28"/>
          <w:szCs w:val="28"/>
        </w:rPr>
        <w:t>го</w:t>
      </w:r>
      <w:r w:rsidR="009B3F20" w:rsidRPr="005E2E5C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28190D" w:rsidRPr="005E2E5C">
        <w:rPr>
          <w:rFonts w:ascii="Times New Roman" w:hAnsi="Times New Roman" w:cs="Times New Roman"/>
          <w:sz w:val="28"/>
          <w:szCs w:val="28"/>
        </w:rPr>
        <w:t>го</w:t>
      </w:r>
      <w:r w:rsidR="009B3F20" w:rsidRPr="005E2E5C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28190D" w:rsidRPr="005E2E5C">
        <w:rPr>
          <w:rFonts w:ascii="Times New Roman" w:hAnsi="Times New Roman" w:cs="Times New Roman"/>
          <w:sz w:val="28"/>
          <w:szCs w:val="28"/>
        </w:rPr>
        <w:t>я</w:t>
      </w:r>
      <w:r w:rsidR="00FE7C74" w:rsidRPr="005E2E5C">
        <w:rPr>
          <w:rFonts w:ascii="Times New Roman" w:hAnsi="Times New Roman" w:cs="Times New Roman"/>
          <w:sz w:val="28"/>
          <w:szCs w:val="28"/>
        </w:rPr>
        <w:t xml:space="preserve">- </w:t>
      </w:r>
      <w:r w:rsidRPr="005E2E5C">
        <w:rPr>
          <w:rFonts w:ascii="Times New Roman" w:hAnsi="Times New Roman" w:cs="Times New Roman"/>
          <w:sz w:val="28"/>
          <w:szCs w:val="28"/>
        </w:rPr>
        <w:t>4,8%</w:t>
      </w:r>
      <w:r w:rsidR="0028190D" w:rsidRPr="005E2E5C">
        <w:rPr>
          <w:rFonts w:ascii="Times New Roman" w:hAnsi="Times New Roman" w:cs="Times New Roman"/>
          <w:sz w:val="28"/>
          <w:szCs w:val="28"/>
        </w:rPr>
        <w:t>;</w:t>
      </w:r>
    </w:p>
    <w:p w:rsidR="00D66B3F" w:rsidRPr="005E2E5C" w:rsidRDefault="00D66B3F" w:rsidP="009F6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E5C">
        <w:rPr>
          <w:rFonts w:ascii="Times New Roman" w:hAnsi="Times New Roman" w:cs="Times New Roman"/>
          <w:sz w:val="28"/>
          <w:szCs w:val="28"/>
        </w:rPr>
        <w:t>-постепенное внедрение инноваций</w:t>
      </w:r>
      <w:r w:rsidR="009B3F20" w:rsidRPr="005E2E5C">
        <w:rPr>
          <w:rFonts w:ascii="Times New Roman" w:hAnsi="Times New Roman" w:cs="Times New Roman"/>
          <w:sz w:val="28"/>
          <w:szCs w:val="28"/>
        </w:rPr>
        <w:t>(</w:t>
      </w:r>
      <w:r w:rsidR="0028190D" w:rsidRPr="005E2E5C">
        <w:rPr>
          <w:rFonts w:ascii="Times New Roman" w:hAnsi="Times New Roman" w:cs="Times New Roman"/>
          <w:sz w:val="28"/>
          <w:szCs w:val="28"/>
        </w:rPr>
        <w:t xml:space="preserve">для преодоления </w:t>
      </w:r>
      <w:r w:rsidR="009B3F20" w:rsidRPr="005E2E5C">
        <w:rPr>
          <w:rFonts w:ascii="Times New Roman" w:hAnsi="Times New Roman" w:cs="Times New Roman"/>
          <w:sz w:val="28"/>
          <w:szCs w:val="28"/>
        </w:rPr>
        <w:t>трудност</w:t>
      </w:r>
      <w:r w:rsidR="0028190D" w:rsidRPr="005E2E5C">
        <w:rPr>
          <w:rFonts w:ascii="Times New Roman" w:hAnsi="Times New Roman" w:cs="Times New Roman"/>
          <w:sz w:val="28"/>
          <w:szCs w:val="28"/>
        </w:rPr>
        <w:t>и</w:t>
      </w:r>
      <w:r w:rsidR="009B3F20" w:rsidRPr="005E2E5C">
        <w:rPr>
          <w:rFonts w:ascii="Times New Roman" w:hAnsi="Times New Roman" w:cs="Times New Roman"/>
          <w:sz w:val="28"/>
          <w:szCs w:val="28"/>
        </w:rPr>
        <w:t xml:space="preserve"> восприятия новых технологий)</w:t>
      </w:r>
      <w:r w:rsidR="00FE7C74" w:rsidRPr="005E2E5C">
        <w:rPr>
          <w:rFonts w:ascii="Times New Roman" w:hAnsi="Times New Roman" w:cs="Times New Roman"/>
          <w:sz w:val="28"/>
          <w:szCs w:val="28"/>
        </w:rPr>
        <w:t xml:space="preserve">- </w:t>
      </w:r>
      <w:r w:rsidRPr="005E2E5C">
        <w:rPr>
          <w:rFonts w:ascii="Times New Roman" w:hAnsi="Times New Roman" w:cs="Times New Roman"/>
          <w:sz w:val="28"/>
          <w:szCs w:val="28"/>
        </w:rPr>
        <w:t>2,4%</w:t>
      </w:r>
      <w:r w:rsidR="0028190D" w:rsidRPr="005E2E5C">
        <w:rPr>
          <w:rFonts w:ascii="Times New Roman" w:hAnsi="Times New Roman" w:cs="Times New Roman"/>
          <w:sz w:val="28"/>
          <w:szCs w:val="28"/>
        </w:rPr>
        <w:t>.</w:t>
      </w:r>
    </w:p>
    <w:p w:rsidR="009E3F85" w:rsidRPr="0028190D" w:rsidRDefault="009E3F85" w:rsidP="009E3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90D">
        <w:rPr>
          <w:rFonts w:ascii="Times New Roman" w:hAnsi="Times New Roman" w:cs="Times New Roman"/>
          <w:sz w:val="28"/>
          <w:szCs w:val="28"/>
        </w:rPr>
        <w:t>В ходе тестирования определялись:</w:t>
      </w:r>
    </w:p>
    <w:p w:rsidR="009E3F85" w:rsidRDefault="009E3F85" w:rsidP="009E3F85">
      <w:pPr>
        <w:pStyle w:val="a3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1F3E">
        <w:rPr>
          <w:rFonts w:ascii="Times New Roman" w:hAnsi="Times New Roman" w:cs="Times New Roman"/>
          <w:sz w:val="28"/>
          <w:szCs w:val="28"/>
        </w:rPr>
        <w:t xml:space="preserve">ровень </w:t>
      </w:r>
      <w:r w:rsidRPr="00AC7B5C">
        <w:rPr>
          <w:rFonts w:ascii="Times New Roman" w:hAnsi="Times New Roman" w:cs="Times New Roman"/>
          <w:sz w:val="28"/>
          <w:szCs w:val="28"/>
        </w:rPr>
        <w:t>выгорания (низкий, средний и высокий)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F85" w:rsidRDefault="009E3F85" w:rsidP="00822BE6">
      <w:pPr>
        <w:pStyle w:val="a3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Выраженность признаков выгорания (эмоциональное истощение, деперсонализация, редукция профессиональных достижений).</w:t>
      </w:r>
    </w:p>
    <w:p w:rsidR="009E3F85" w:rsidRPr="0064008A" w:rsidRDefault="009E3F85" w:rsidP="00822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08A">
        <w:rPr>
          <w:rFonts w:ascii="Times New Roman" w:hAnsi="Times New Roman" w:cs="Times New Roman"/>
          <w:sz w:val="28"/>
          <w:szCs w:val="28"/>
        </w:rPr>
        <w:t>Вся г</w:t>
      </w:r>
      <w:r w:rsidR="0054077A" w:rsidRPr="0064008A">
        <w:rPr>
          <w:rFonts w:ascii="Times New Roman" w:hAnsi="Times New Roman" w:cs="Times New Roman"/>
          <w:sz w:val="28"/>
          <w:szCs w:val="28"/>
        </w:rPr>
        <w:t>рупп</w:t>
      </w:r>
      <w:r w:rsidRPr="0064008A">
        <w:rPr>
          <w:rFonts w:ascii="Times New Roman" w:hAnsi="Times New Roman" w:cs="Times New Roman"/>
          <w:sz w:val="28"/>
          <w:szCs w:val="28"/>
        </w:rPr>
        <w:t>а</w:t>
      </w:r>
      <w:r w:rsidR="0054077A" w:rsidRPr="0064008A">
        <w:rPr>
          <w:rFonts w:ascii="Times New Roman" w:hAnsi="Times New Roman" w:cs="Times New Roman"/>
          <w:sz w:val="28"/>
          <w:szCs w:val="28"/>
        </w:rPr>
        <w:t xml:space="preserve"> медицинских работников со средним </w:t>
      </w:r>
      <w:r w:rsidRPr="0064008A">
        <w:rPr>
          <w:rFonts w:ascii="Times New Roman" w:hAnsi="Times New Roman" w:cs="Times New Roman"/>
          <w:sz w:val="28"/>
          <w:szCs w:val="28"/>
        </w:rPr>
        <w:t>проф</w:t>
      </w:r>
      <w:r w:rsidR="0054077A" w:rsidRPr="0064008A">
        <w:rPr>
          <w:rFonts w:ascii="Times New Roman" w:hAnsi="Times New Roman" w:cs="Times New Roman"/>
          <w:sz w:val="28"/>
          <w:szCs w:val="28"/>
        </w:rPr>
        <w:t>образованием продемонстрировал</w:t>
      </w:r>
      <w:r w:rsidRPr="0064008A">
        <w:rPr>
          <w:rFonts w:ascii="Times New Roman" w:hAnsi="Times New Roman" w:cs="Times New Roman"/>
          <w:sz w:val="28"/>
          <w:szCs w:val="28"/>
        </w:rPr>
        <w:t>а</w:t>
      </w:r>
      <w:r w:rsidR="0054077A" w:rsidRPr="0064008A">
        <w:rPr>
          <w:rFonts w:ascii="Times New Roman" w:hAnsi="Times New Roman" w:cs="Times New Roman"/>
          <w:sz w:val="28"/>
          <w:szCs w:val="28"/>
        </w:rPr>
        <w:t xml:space="preserve"> низкие и крайне низкие признаки психоэмоционального выгорания</w:t>
      </w:r>
      <w:r w:rsidRPr="0064008A">
        <w:rPr>
          <w:rFonts w:ascii="Times New Roman" w:hAnsi="Times New Roman" w:cs="Times New Roman"/>
          <w:sz w:val="28"/>
          <w:szCs w:val="28"/>
        </w:rPr>
        <w:t>, часть руководителей</w:t>
      </w:r>
      <w:r w:rsidR="0054077A" w:rsidRPr="0064008A">
        <w:rPr>
          <w:rFonts w:ascii="Times New Roman" w:hAnsi="Times New Roman" w:cs="Times New Roman"/>
          <w:sz w:val="28"/>
          <w:szCs w:val="28"/>
        </w:rPr>
        <w:t xml:space="preserve"> и врачей </w:t>
      </w:r>
      <w:r w:rsidR="00822BE6" w:rsidRPr="0064008A">
        <w:rPr>
          <w:rFonts w:ascii="Times New Roman" w:hAnsi="Times New Roman" w:cs="Times New Roman"/>
          <w:sz w:val="28"/>
          <w:szCs w:val="28"/>
        </w:rPr>
        <w:t>-</w:t>
      </w:r>
      <w:r w:rsidRPr="0064008A">
        <w:rPr>
          <w:rFonts w:ascii="Times New Roman" w:hAnsi="Times New Roman" w:cs="Times New Roman"/>
          <w:sz w:val="28"/>
          <w:szCs w:val="28"/>
        </w:rPr>
        <w:t xml:space="preserve"> средние значения по психоэмоциональному истощению</w:t>
      </w:r>
      <w:r w:rsidR="00822BE6" w:rsidRPr="0064008A">
        <w:rPr>
          <w:rFonts w:ascii="Times New Roman" w:hAnsi="Times New Roman" w:cs="Times New Roman"/>
          <w:sz w:val="28"/>
          <w:szCs w:val="28"/>
        </w:rPr>
        <w:t>, у врачей ситуация</w:t>
      </w:r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r w:rsidR="0028190D">
        <w:rPr>
          <w:rFonts w:ascii="Times New Roman" w:hAnsi="Times New Roman" w:cs="Times New Roman"/>
          <w:sz w:val="28"/>
          <w:szCs w:val="28"/>
        </w:rPr>
        <w:t>х</w:t>
      </w:r>
      <w:r w:rsidR="00822BE6" w:rsidRPr="0064008A">
        <w:rPr>
          <w:rFonts w:ascii="Times New Roman" w:hAnsi="Times New Roman" w:cs="Times New Roman"/>
          <w:sz w:val="28"/>
          <w:szCs w:val="28"/>
        </w:rPr>
        <w:t>уже, чем у всех остальных целевых аудиторий (см. Таблицу 5).</w:t>
      </w:r>
    </w:p>
    <w:p w:rsidR="0054077A" w:rsidRPr="0064008A" w:rsidRDefault="00822BE6" w:rsidP="00822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08A">
        <w:rPr>
          <w:rFonts w:ascii="Times New Roman" w:hAnsi="Times New Roman" w:cs="Times New Roman"/>
          <w:sz w:val="28"/>
          <w:szCs w:val="28"/>
        </w:rPr>
        <w:t>Таблица 5 – Результаты тестирования целевых аудиторий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985"/>
        <w:gridCol w:w="1585"/>
        <w:gridCol w:w="2131"/>
      </w:tblGrid>
      <w:tr w:rsidR="00822BE6" w:rsidRPr="00DF57D8" w:rsidTr="00822BE6">
        <w:tc>
          <w:tcPr>
            <w:tcW w:w="3794" w:type="dxa"/>
            <w:vMerge w:val="restart"/>
            <w:vAlign w:val="center"/>
          </w:tcPr>
          <w:p w:rsidR="00822BE6" w:rsidRPr="00DF57D8" w:rsidRDefault="00822BE6" w:rsidP="0082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5701" w:type="dxa"/>
            <w:gridSpan w:val="3"/>
          </w:tcPr>
          <w:p w:rsidR="00822BE6" w:rsidRPr="0064008A" w:rsidRDefault="00822BE6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8A">
              <w:rPr>
                <w:rFonts w:ascii="Times New Roman" w:hAnsi="Times New Roman" w:cs="Times New Roman"/>
                <w:sz w:val="28"/>
                <w:szCs w:val="28"/>
              </w:rPr>
              <w:t>Уровень выгорания (% опрошенных)</w:t>
            </w:r>
          </w:p>
        </w:tc>
      </w:tr>
      <w:tr w:rsidR="00822BE6" w:rsidRPr="00DF57D8" w:rsidTr="00822BE6">
        <w:tc>
          <w:tcPr>
            <w:tcW w:w="3794" w:type="dxa"/>
            <w:vMerge/>
          </w:tcPr>
          <w:p w:rsidR="00822BE6" w:rsidRPr="00DF57D8" w:rsidRDefault="00822BE6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2BE6" w:rsidRPr="0064008A" w:rsidRDefault="00822BE6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8A">
              <w:rPr>
                <w:rFonts w:ascii="Times New Roman" w:hAnsi="Times New Roman" w:cs="Times New Roman"/>
                <w:sz w:val="28"/>
                <w:szCs w:val="28"/>
              </w:rPr>
              <w:t>Низкий и крайне низкий</w:t>
            </w:r>
          </w:p>
        </w:tc>
        <w:tc>
          <w:tcPr>
            <w:tcW w:w="1585" w:type="dxa"/>
          </w:tcPr>
          <w:p w:rsidR="00822BE6" w:rsidRPr="0064008A" w:rsidRDefault="00822BE6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8A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131" w:type="dxa"/>
          </w:tcPr>
          <w:p w:rsidR="00822BE6" w:rsidRPr="0064008A" w:rsidRDefault="00822BE6" w:rsidP="00822BE6">
            <w:pPr>
              <w:ind w:lef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8A">
              <w:rPr>
                <w:rFonts w:ascii="Times New Roman" w:hAnsi="Times New Roman" w:cs="Times New Roman"/>
                <w:sz w:val="28"/>
                <w:szCs w:val="28"/>
              </w:rPr>
              <w:t>Высокий и крайне высокий</w:t>
            </w:r>
          </w:p>
        </w:tc>
      </w:tr>
      <w:tr w:rsidR="0054077A" w:rsidRPr="00DF57D8" w:rsidTr="00335AA8">
        <w:trPr>
          <w:trHeight w:val="1312"/>
        </w:trPr>
        <w:tc>
          <w:tcPr>
            <w:tcW w:w="3794" w:type="dxa"/>
          </w:tcPr>
          <w:p w:rsidR="0054077A" w:rsidRPr="00DF57D8" w:rsidRDefault="0054077A" w:rsidP="009F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Психоэмоциональное истощение</w:t>
            </w:r>
          </w:p>
          <w:p w:rsidR="0054077A" w:rsidRPr="00DF57D8" w:rsidRDefault="0054077A" w:rsidP="009F671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  <w:p w:rsidR="0054077A" w:rsidRDefault="0054077A" w:rsidP="009F671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  <w:p w:rsidR="00BC72F7" w:rsidRPr="00DF57D8" w:rsidRDefault="00BC72F7" w:rsidP="009F671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  <w:proofErr w:type="gramEnd"/>
          </w:p>
        </w:tc>
        <w:tc>
          <w:tcPr>
            <w:tcW w:w="1985" w:type="dxa"/>
          </w:tcPr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72.7%</w:t>
            </w:r>
          </w:p>
          <w:p w:rsidR="00BC72F7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  <w:p w:rsidR="0054077A" w:rsidRPr="00DF57D8" w:rsidRDefault="00BC72F7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5" w:type="dxa"/>
          </w:tcPr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27,27%</w:t>
            </w:r>
          </w:p>
          <w:p w:rsidR="0054077A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  <w:p w:rsidR="00BC72F7" w:rsidRPr="00DF57D8" w:rsidRDefault="00BC72F7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</w:tcPr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B16BD" w:rsidRDefault="0054077A" w:rsidP="0033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11.1%</w:t>
            </w:r>
          </w:p>
          <w:p w:rsidR="00BC72F7" w:rsidRPr="00DF57D8" w:rsidRDefault="00BC72F7" w:rsidP="0033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77A" w:rsidRPr="00DF57D8" w:rsidTr="00822BE6">
        <w:tc>
          <w:tcPr>
            <w:tcW w:w="3794" w:type="dxa"/>
          </w:tcPr>
          <w:p w:rsidR="0054077A" w:rsidRPr="00DF57D8" w:rsidRDefault="0054077A" w:rsidP="009F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Деперсонализация (личностное отдаление)</w:t>
            </w:r>
          </w:p>
          <w:p w:rsidR="0054077A" w:rsidRPr="00DF57D8" w:rsidRDefault="0054077A" w:rsidP="009F67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  <w:p w:rsidR="00AA3A16" w:rsidRDefault="0054077A" w:rsidP="00335AA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Врачи</w:t>
            </w:r>
          </w:p>
          <w:p w:rsidR="00BC72F7" w:rsidRPr="00DF57D8" w:rsidRDefault="00BC72F7" w:rsidP="00335AA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  <w:proofErr w:type="gramEnd"/>
          </w:p>
        </w:tc>
        <w:tc>
          <w:tcPr>
            <w:tcW w:w="1985" w:type="dxa"/>
          </w:tcPr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90,9%</w:t>
            </w:r>
          </w:p>
          <w:p w:rsidR="0054077A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88,8%</w:t>
            </w:r>
          </w:p>
          <w:p w:rsidR="00BC72F7" w:rsidRPr="00DF57D8" w:rsidRDefault="00BC72F7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5" w:type="dxa"/>
          </w:tcPr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  <w:p w:rsidR="0054077A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BC72F7" w:rsidRPr="00DF57D8" w:rsidRDefault="00BC72F7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</w:tcPr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077A" w:rsidRDefault="0054077A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11,1%</w:t>
            </w:r>
          </w:p>
          <w:p w:rsidR="00BC72F7" w:rsidRPr="00DF57D8" w:rsidRDefault="00BC72F7" w:rsidP="009F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77A" w:rsidRPr="00DF57D8" w:rsidTr="00822BE6">
        <w:tc>
          <w:tcPr>
            <w:tcW w:w="3794" w:type="dxa"/>
          </w:tcPr>
          <w:p w:rsidR="0054077A" w:rsidRPr="00DF57D8" w:rsidRDefault="0054077A" w:rsidP="009F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Редукция профессиональных и личностных достижений</w:t>
            </w:r>
          </w:p>
          <w:p w:rsidR="0054077A" w:rsidRPr="00DF57D8" w:rsidRDefault="0054077A" w:rsidP="009F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 xml:space="preserve">    1.АУП</w:t>
            </w:r>
          </w:p>
          <w:p w:rsidR="0054077A" w:rsidRDefault="0054077A" w:rsidP="009F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 xml:space="preserve">    2.Врачи</w:t>
            </w:r>
          </w:p>
          <w:p w:rsidR="00BC72F7" w:rsidRDefault="00BC72F7" w:rsidP="009F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 лаборанты</w:t>
            </w:r>
          </w:p>
          <w:p w:rsidR="00BC72F7" w:rsidRPr="00DF57D8" w:rsidRDefault="00BC72F7" w:rsidP="009F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077A" w:rsidRPr="00DF57D8" w:rsidRDefault="0054077A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72.7%</w:t>
            </w:r>
          </w:p>
          <w:p w:rsidR="0054077A" w:rsidRDefault="0054077A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  <w:p w:rsidR="00BC72F7" w:rsidRPr="00DF57D8" w:rsidRDefault="00BC72F7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5" w:type="dxa"/>
          </w:tcPr>
          <w:p w:rsidR="0054077A" w:rsidRPr="00DF57D8" w:rsidRDefault="0054077A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7A" w:rsidRPr="00DF57D8" w:rsidRDefault="0054077A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077A" w:rsidRDefault="0054077A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18,18%</w:t>
            </w:r>
          </w:p>
          <w:p w:rsidR="00BC72F7" w:rsidRPr="00DF57D8" w:rsidRDefault="00BC72F7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</w:tcPr>
          <w:p w:rsidR="0054077A" w:rsidRPr="00DF57D8" w:rsidRDefault="0054077A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7E" w:rsidRPr="00DF57D8" w:rsidRDefault="0082477E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7E" w:rsidRPr="00DF57D8" w:rsidRDefault="0082477E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  <w:p w:rsidR="0082477E" w:rsidRDefault="0082477E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8"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  <w:p w:rsidR="00BC72F7" w:rsidRPr="00DF57D8" w:rsidRDefault="00BC72F7" w:rsidP="009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077A" w:rsidRDefault="0054077A" w:rsidP="0028190D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8190D" w:rsidRPr="005E2E5C" w:rsidRDefault="0028190D" w:rsidP="0028190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E5C">
        <w:rPr>
          <w:rFonts w:ascii="Times New Roman" w:hAnsi="Times New Roman" w:cs="Times New Roman"/>
          <w:sz w:val="28"/>
          <w:szCs w:val="28"/>
        </w:rPr>
        <w:t>Вышеизложенное позволяет сформировать конкретные шаги по решению выявленных проблем с выгоранием персонала, которые будут предложены нами во 2 главе и будут опираться на проектные технологии.</w:t>
      </w:r>
    </w:p>
    <w:p w:rsidR="008804F7" w:rsidRDefault="008804F7" w:rsidP="003A21EB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E7C74" w:rsidRDefault="00FE7C74" w:rsidP="003A21EB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D479DC" w:rsidRPr="003A58D4" w:rsidRDefault="00D479DC" w:rsidP="00D4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ПРОЕКТ «ПРОФИЛАКТИКА И СНИЖЕНИЕ УРОВНЯ ПРОФЕССИОНАЛЬНОГО ВЫГОРАНИЯ ГБУЗ РК «ПАТОЛОГОАНАТОМИЧЕСКОЕ БЮРО»</w:t>
      </w:r>
    </w:p>
    <w:p w:rsidR="00D479DC" w:rsidRPr="003A58D4" w:rsidRDefault="00D479DC" w:rsidP="00D4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9DC" w:rsidRPr="003A58D4" w:rsidRDefault="00D479DC" w:rsidP="00D4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8D4">
        <w:rPr>
          <w:rFonts w:ascii="Times New Roman" w:hAnsi="Times New Roman" w:cs="Times New Roman"/>
          <w:b/>
          <w:bCs/>
          <w:sz w:val="28"/>
          <w:szCs w:val="28"/>
        </w:rPr>
        <w:t>2.1. Паспорт и календарный план проекта</w:t>
      </w:r>
    </w:p>
    <w:p w:rsidR="00D479DC" w:rsidRPr="003A58D4" w:rsidRDefault="00D479DC" w:rsidP="00D479D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79DC" w:rsidRPr="003A58D4" w:rsidRDefault="00D479DC" w:rsidP="00D479DC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8D4">
        <w:rPr>
          <w:rFonts w:ascii="Times New Roman" w:hAnsi="Times New Roman" w:cs="Times New Roman"/>
          <w:sz w:val="28"/>
          <w:szCs w:val="28"/>
        </w:rPr>
        <w:t>Для осуществления запланированных задач нами разработан паспорт проекта (Таблица</w:t>
      </w:r>
      <w:r w:rsidR="00554A9F">
        <w:rPr>
          <w:rFonts w:ascii="Times New Roman" w:hAnsi="Times New Roman" w:cs="Times New Roman"/>
          <w:sz w:val="28"/>
          <w:szCs w:val="28"/>
        </w:rPr>
        <w:t>6</w:t>
      </w:r>
      <w:r w:rsidRPr="003A58D4">
        <w:rPr>
          <w:rFonts w:ascii="Times New Roman" w:hAnsi="Times New Roman" w:cs="Times New Roman"/>
          <w:sz w:val="28"/>
          <w:szCs w:val="28"/>
        </w:rPr>
        <w:t>).</w:t>
      </w:r>
    </w:p>
    <w:p w:rsidR="00D479DC" w:rsidRPr="003A58D4" w:rsidRDefault="00D479DC" w:rsidP="00D479DC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8D4">
        <w:rPr>
          <w:rFonts w:ascii="Times New Roman" w:hAnsi="Times New Roman" w:cs="Times New Roman"/>
          <w:sz w:val="28"/>
          <w:szCs w:val="28"/>
        </w:rPr>
        <w:t>Таблица</w:t>
      </w:r>
      <w:r w:rsidR="00554A9F">
        <w:rPr>
          <w:rFonts w:ascii="Times New Roman" w:hAnsi="Times New Roman" w:cs="Times New Roman"/>
          <w:sz w:val="28"/>
          <w:szCs w:val="28"/>
        </w:rPr>
        <w:t xml:space="preserve"> 6</w:t>
      </w:r>
      <w:r w:rsidRPr="003A58D4">
        <w:rPr>
          <w:rFonts w:ascii="Times New Roman" w:hAnsi="Times New Roman" w:cs="Times New Roman"/>
          <w:sz w:val="28"/>
          <w:szCs w:val="28"/>
        </w:rPr>
        <w:t>– Паспорт проекта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528"/>
      </w:tblGrid>
      <w:tr w:rsidR="00BC53C3" w:rsidRPr="003A58D4" w:rsidTr="003E1A41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(тема) проекта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C" w:rsidRPr="003A58D4" w:rsidRDefault="00D479DC" w:rsidP="003E1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sz w:val="28"/>
                <w:szCs w:val="28"/>
              </w:rPr>
              <w:t>Профилактика и снижение уровня профессионального выгорания персонала ГБУЗ РК «</w:t>
            </w:r>
            <w:r w:rsidR="00BC53C3" w:rsidRPr="003A58D4">
              <w:rPr>
                <w:rFonts w:ascii="Times New Roman" w:hAnsi="Times New Roman" w:cs="Times New Roman"/>
                <w:sz w:val="28"/>
                <w:szCs w:val="28"/>
              </w:rPr>
              <w:t>ПАБ</w:t>
            </w:r>
            <w:r w:rsidRPr="003A5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53C3" w:rsidRPr="003A58D4" w:rsidTr="003E1A41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C" w:rsidRPr="003A58D4" w:rsidRDefault="00BC53C3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Нанинец</w:t>
            </w:r>
            <w:proofErr w:type="spellEnd"/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Н.Л</w:t>
            </w:r>
            <w:r w:rsidR="00D479DC"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.–</w:t>
            </w: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</w:t>
            </w:r>
            <w:r w:rsidR="00D479DC"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ГБУЗ </w:t>
            </w:r>
          </w:p>
        </w:tc>
      </w:tr>
      <w:tr w:rsidR="00BC53C3" w:rsidRPr="003A58D4" w:rsidTr="003E1A41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</w:p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C" w:rsidRPr="003A58D4" w:rsidRDefault="00D479DC" w:rsidP="00554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и сотрудники</w:t>
            </w:r>
            <w:r w:rsidR="00C75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58D4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C7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из числа административно-управленческого персонала, медицинского</w:t>
            </w:r>
            <w:r w:rsidR="00C75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персонала</w:t>
            </w:r>
          </w:p>
        </w:tc>
      </w:tr>
      <w:tr w:rsidR="00BC53C3" w:rsidRPr="003A58D4" w:rsidTr="003E1A41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BC53C3" w:rsidRPr="003A58D4" w:rsidTr="003E1A41">
        <w:trPr>
          <w:jc w:val="center"/>
        </w:trPr>
        <w:tc>
          <w:tcPr>
            <w:tcW w:w="1965" w:type="dxa"/>
            <w:shd w:val="clear" w:color="auto" w:fill="auto"/>
          </w:tcPr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Основания для </w:t>
            </w:r>
            <w:proofErr w:type="spellStart"/>
            <w:r w:rsidR="003A58D4"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инициа</w:t>
            </w:r>
            <w:r w:rsidR="00FB040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A58D4"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ции</w:t>
            </w:r>
            <w:proofErr w:type="spellEnd"/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7528" w:type="dxa"/>
            <w:shd w:val="clear" w:color="auto" w:fill="auto"/>
          </w:tcPr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анкетирования и тестирования сотрудников (описаны в п.1.2.)</w:t>
            </w:r>
          </w:p>
        </w:tc>
      </w:tr>
      <w:tr w:rsidR="00BC53C3" w:rsidRPr="003A58D4" w:rsidTr="003E1A41">
        <w:trPr>
          <w:jc w:val="center"/>
        </w:trPr>
        <w:tc>
          <w:tcPr>
            <w:tcW w:w="1965" w:type="dxa"/>
            <w:shd w:val="clear" w:color="auto" w:fill="auto"/>
          </w:tcPr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7528" w:type="dxa"/>
            <w:shd w:val="clear" w:color="auto" w:fill="auto"/>
          </w:tcPr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для профилактики и снижения уровня профессионального выгорания сотрудников учреждения</w:t>
            </w:r>
          </w:p>
        </w:tc>
      </w:tr>
      <w:tr w:rsidR="00BC53C3" w:rsidRPr="003A58D4" w:rsidTr="003E1A41">
        <w:trPr>
          <w:jc w:val="center"/>
        </w:trPr>
        <w:tc>
          <w:tcPr>
            <w:tcW w:w="1965" w:type="dxa"/>
            <w:shd w:val="clear" w:color="auto" w:fill="auto"/>
          </w:tcPr>
          <w:p w:rsidR="00D479DC" w:rsidRPr="003A58D4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D4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7528" w:type="dxa"/>
            <w:shd w:val="clear" w:color="auto" w:fill="auto"/>
          </w:tcPr>
          <w:p w:rsidR="00D479DC" w:rsidRPr="005E2E5C" w:rsidRDefault="00AC0986" w:rsidP="00D47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479DC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азработать и провести обучающие мероприятия по формированию у сотрудников навыков </w:t>
            </w:r>
            <w:r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конфликтами</w:t>
            </w:r>
            <w:r w:rsidR="00D479DC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479DC" w:rsidRPr="005E2E5C" w:rsidRDefault="00AC0986" w:rsidP="00D47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479DC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рганизовать и провести </w:t>
            </w:r>
            <w:r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модернизацию и ремонт помещений</w:t>
            </w:r>
            <w:r w:rsidR="00D479DC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479DC" w:rsidRPr="005E2E5C" w:rsidRDefault="00AC0986" w:rsidP="00D47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осуществить модернизацию медицинского оборудования</w:t>
            </w:r>
            <w:r w:rsidR="00BC53C3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C53C3" w:rsidRPr="005E2E5C" w:rsidRDefault="00AC0986" w:rsidP="00D47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усовершенствовать инструменты материального и нематериального стимулирования сотрудников.</w:t>
            </w:r>
          </w:p>
        </w:tc>
      </w:tr>
      <w:tr w:rsidR="00BC53C3" w:rsidRPr="00BC53C3" w:rsidTr="003E1A41">
        <w:trPr>
          <w:jc w:val="center"/>
        </w:trPr>
        <w:tc>
          <w:tcPr>
            <w:tcW w:w="1965" w:type="dxa"/>
            <w:shd w:val="clear" w:color="auto" w:fill="auto"/>
          </w:tcPr>
          <w:p w:rsidR="00D479DC" w:rsidRPr="000D2B4A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B4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проекта</w:t>
            </w:r>
          </w:p>
        </w:tc>
        <w:tc>
          <w:tcPr>
            <w:tcW w:w="7528" w:type="dxa"/>
            <w:shd w:val="clear" w:color="auto" w:fill="auto"/>
          </w:tcPr>
          <w:p w:rsidR="00D479DC" w:rsidRPr="005E2E5C" w:rsidRDefault="00AC0986" w:rsidP="0027241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479DC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роведено обуч</w:t>
            </w:r>
            <w:r w:rsidR="00336140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 медработников ПАБ по </w:t>
            </w:r>
            <w:r w:rsidR="00336140" w:rsidRPr="005E2E5C">
              <w:rPr>
                <w:rFonts w:ascii="Times New Roman" w:hAnsi="Times New Roman" w:cs="Times New Roman"/>
                <w:sz w:val="28"/>
                <w:szCs w:val="28"/>
              </w:rPr>
              <w:t>диагностике, управлению, профилактике</w:t>
            </w:r>
            <w:r w:rsidR="00336140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конфликтов в медицине</w:t>
            </w:r>
            <w:r w:rsidR="00D479DC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479DC" w:rsidRPr="005E2E5C" w:rsidRDefault="00AC0986" w:rsidP="0027241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приобретено 2 ротационных микротома в </w:t>
            </w:r>
            <w:proofErr w:type="spellStart"/>
            <w:r w:rsidRPr="005E2E5C">
              <w:rPr>
                <w:rFonts w:ascii="Times New Roman" w:hAnsi="Times New Roman" w:cs="Times New Roman"/>
                <w:sz w:val="28"/>
                <w:szCs w:val="28"/>
              </w:rPr>
              <w:t>гистоотделения</w:t>
            </w:r>
            <w:proofErr w:type="spellEnd"/>
            <w:r w:rsidRPr="005E2E5C">
              <w:rPr>
                <w:rFonts w:ascii="Times New Roman" w:hAnsi="Times New Roman" w:cs="Times New Roman"/>
                <w:sz w:val="28"/>
                <w:szCs w:val="28"/>
              </w:rPr>
              <w:t xml:space="preserve"> ПАБ</w:t>
            </w:r>
            <w:r w:rsidR="00D479DC"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0986" w:rsidRPr="005E2E5C" w:rsidRDefault="00AC0986" w:rsidP="0027241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sz w:val="28"/>
                <w:szCs w:val="28"/>
              </w:rPr>
              <w:t>осуществлены ремонт и модернизация подвальных помещений площадью 956 кв. м для высвобождения рабочих площадей (29,9 кв. м), ранее занятых архивом, под кабинет для аппаратуры;</w:t>
            </w:r>
          </w:p>
          <w:p w:rsidR="00AC0986" w:rsidRPr="005E2E5C" w:rsidRDefault="00AC0986" w:rsidP="0027241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sz w:val="28"/>
                <w:szCs w:val="28"/>
              </w:rPr>
              <w:t>обеспечены условия для занятий сотрудников фитнесом (аренда тренажерного зала);</w:t>
            </w:r>
          </w:p>
          <w:p w:rsidR="00BC53C3" w:rsidRPr="005E2E5C" w:rsidRDefault="00AC0986" w:rsidP="0027241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Положение об оплате труда</w:t>
            </w:r>
            <w:r w:rsidR="00272414" w:rsidRPr="005E2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2414" w:rsidRPr="005E2E5C" w:rsidRDefault="00272414" w:rsidP="002724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врачей, у которых регистрировался высокий </w:t>
            </w:r>
            <w:r w:rsidRPr="005E2E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уровень выгорания, по итогам проекта снизилось до 0.</w:t>
            </w:r>
          </w:p>
        </w:tc>
      </w:tr>
      <w:tr w:rsidR="00BC53C3" w:rsidRPr="00BC53C3" w:rsidTr="003E1A41">
        <w:trPr>
          <w:jc w:val="center"/>
        </w:trPr>
        <w:tc>
          <w:tcPr>
            <w:tcW w:w="1965" w:type="dxa"/>
            <w:shd w:val="clear" w:color="auto" w:fill="auto"/>
          </w:tcPr>
          <w:p w:rsidR="00D479DC" w:rsidRPr="000D2B4A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B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Критерии успеха </w:t>
            </w:r>
          </w:p>
          <w:p w:rsidR="00D479DC" w:rsidRPr="000D2B4A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B4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7528" w:type="dxa"/>
            <w:shd w:val="clear" w:color="auto" w:fill="auto"/>
          </w:tcPr>
          <w:p w:rsidR="00D479DC" w:rsidRPr="000D2B4A" w:rsidRDefault="00D479DC" w:rsidP="00D479D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0D2B4A">
              <w:rPr>
                <w:rFonts w:ascii="Times New Roman" w:hAnsi="Times New Roman" w:cs="Times New Roman"/>
                <w:sz w:val="28"/>
                <w:szCs w:val="28"/>
              </w:rPr>
              <w:t>проект завершен в установленные сроки, в соответствие с паспортом и бюджетом проекта;</w:t>
            </w:r>
          </w:p>
          <w:p w:rsidR="00D479DC" w:rsidRPr="005E2E5C" w:rsidRDefault="00D479DC" w:rsidP="00D479D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0D2B4A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удовлетворённость результатами проекта всех </w:t>
            </w:r>
            <w:r w:rsidR="003A58D4" w:rsidRPr="000D2B4A"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r w:rsidRPr="000D2B4A">
              <w:rPr>
                <w:rFonts w:ascii="Times New Roman" w:hAnsi="Times New Roman" w:cs="Times New Roman"/>
                <w:sz w:val="28"/>
                <w:szCs w:val="28"/>
              </w:rPr>
              <w:t xml:space="preserve"> в него сторон составила по итогам анкетирования не </w:t>
            </w:r>
            <w:r w:rsidRPr="005E2E5C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0D2B4A" w:rsidRPr="005E2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2E5C">
              <w:rPr>
                <w:rFonts w:ascii="Times New Roman" w:hAnsi="Times New Roman" w:cs="Times New Roman"/>
                <w:sz w:val="28"/>
                <w:szCs w:val="28"/>
              </w:rPr>
              <w:t xml:space="preserve"> баллов по 5-балльной шкале;</w:t>
            </w:r>
          </w:p>
          <w:p w:rsidR="00D479DC" w:rsidRPr="000D2B4A" w:rsidRDefault="00D479DC" w:rsidP="002724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0" w:hanging="3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E5C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регистрируется снижение количества жалоб </w:t>
            </w:r>
            <w:r w:rsidR="00BC53C3" w:rsidRPr="005E2E5C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родственников </w:t>
            </w:r>
            <w:r w:rsidRPr="005E2E5C">
              <w:rPr>
                <w:rFonts w:ascii="Times New Roman" w:hAnsi="Times New Roman" w:cs="Times New Roman"/>
                <w:sz w:val="28"/>
                <w:szCs w:val="28"/>
              </w:rPr>
              <w:t xml:space="preserve">пациентов на действия медицинского персонала на </w:t>
            </w:r>
            <w:r w:rsidR="000D2B4A" w:rsidRPr="005E2E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E2E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72414" w:rsidRPr="005E2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3C3" w:rsidRPr="00BC53C3" w:rsidTr="003E1A41">
        <w:trPr>
          <w:jc w:val="center"/>
        </w:trPr>
        <w:tc>
          <w:tcPr>
            <w:tcW w:w="1965" w:type="dxa"/>
            <w:shd w:val="clear" w:color="auto" w:fill="auto"/>
          </w:tcPr>
          <w:p w:rsidR="00D479DC" w:rsidRPr="000D2B4A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</w:t>
            </w:r>
            <w:proofErr w:type="spellStart"/>
            <w:r w:rsidRPr="000D2B4A">
              <w:rPr>
                <w:rFonts w:ascii="Times New Roman" w:hAnsi="Times New Roman" w:cs="Times New Roman"/>
                <w:bCs/>
                <w:sz w:val="28"/>
                <w:szCs w:val="28"/>
              </w:rPr>
              <w:t>реали-зации</w:t>
            </w:r>
            <w:proofErr w:type="spellEnd"/>
            <w:r w:rsidRPr="000D2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7528" w:type="dxa"/>
            <w:shd w:val="clear" w:color="auto" w:fill="auto"/>
          </w:tcPr>
          <w:p w:rsidR="00D479DC" w:rsidRPr="000D2B4A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B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Представлен в календарном плане проекта (Таблица </w:t>
            </w:r>
            <w:r w:rsidR="00554A9F" w:rsidRPr="000D2B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Pr="000D2B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D479DC" w:rsidRPr="000D2B4A" w:rsidRDefault="00D479DC" w:rsidP="003E1A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53C3" w:rsidRPr="0037339B" w:rsidRDefault="00BC53C3" w:rsidP="002724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3C3" w:rsidRPr="0037339B" w:rsidRDefault="00BC53C3" w:rsidP="00BC53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54A9F" w:rsidRPr="0037339B">
        <w:rPr>
          <w:rFonts w:ascii="Times New Roman" w:hAnsi="Times New Roman" w:cs="Times New Roman"/>
          <w:sz w:val="28"/>
          <w:szCs w:val="28"/>
        </w:rPr>
        <w:t>7</w:t>
      </w:r>
      <w:r w:rsidRPr="0037339B">
        <w:rPr>
          <w:rFonts w:ascii="Times New Roman" w:hAnsi="Times New Roman" w:cs="Times New Roman"/>
          <w:sz w:val="28"/>
          <w:szCs w:val="28"/>
        </w:rPr>
        <w:t>– Календарный план проекта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947"/>
        <w:gridCol w:w="2690"/>
        <w:gridCol w:w="1856"/>
      </w:tblGrid>
      <w:tr w:rsidR="000D2B4A" w:rsidRPr="0037339B" w:rsidTr="00D67F7C">
        <w:tc>
          <w:tcPr>
            <w:tcW w:w="4947" w:type="dxa"/>
          </w:tcPr>
          <w:p w:rsidR="00BC53C3" w:rsidRPr="0037339B" w:rsidRDefault="00BC53C3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690" w:type="dxa"/>
          </w:tcPr>
          <w:p w:rsidR="00BC53C3" w:rsidRPr="0037339B" w:rsidRDefault="00BC53C3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56" w:type="dxa"/>
          </w:tcPr>
          <w:p w:rsidR="00BC53C3" w:rsidRPr="0037339B" w:rsidRDefault="00BC53C3" w:rsidP="000D2B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9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D2B4A" w:rsidRPr="0037339B" w:rsidTr="00D67F7C">
        <w:tc>
          <w:tcPr>
            <w:tcW w:w="4947" w:type="dxa"/>
          </w:tcPr>
          <w:p w:rsidR="00BC53C3" w:rsidRPr="0037339B" w:rsidRDefault="00FE7C74" w:rsidP="00372829">
            <w:pPr>
              <w:tabs>
                <w:tab w:val="left" w:pos="567"/>
              </w:tabs>
              <w:ind w:left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C53C3"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опроса сотрудников </w:t>
            </w:r>
            <w:r w:rsidR="00372829"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для выявления признаков и степени </w:t>
            </w:r>
            <w:proofErr w:type="spellStart"/>
            <w:r w:rsidR="00372829" w:rsidRPr="0037339B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r w:rsidR="00C754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2829" w:rsidRPr="0037339B">
              <w:rPr>
                <w:rFonts w:ascii="Times New Roman" w:hAnsi="Times New Roman" w:cs="Times New Roman"/>
                <w:sz w:val="26"/>
                <w:szCs w:val="26"/>
              </w:rPr>
              <w:t>выгорания</w:t>
            </w:r>
            <w:proofErr w:type="spellEnd"/>
            <w:r w:rsidR="00372829"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 у разных категорий работников ГБУЗ РК ПАБ</w:t>
            </w:r>
          </w:p>
        </w:tc>
        <w:tc>
          <w:tcPr>
            <w:tcW w:w="2690" w:type="dxa"/>
          </w:tcPr>
          <w:p w:rsidR="00BC53C3" w:rsidRDefault="003A58D4" w:rsidP="00BC53C3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C75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  <w:r w:rsidR="00FE7C74" w:rsidRPr="003733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метод отделом ПАБ</w:t>
            </w:r>
          </w:p>
          <w:p w:rsidR="0081568E" w:rsidRPr="0037339B" w:rsidRDefault="0081568E" w:rsidP="00BC53C3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</w:t>
            </w:r>
          </w:p>
        </w:tc>
        <w:tc>
          <w:tcPr>
            <w:tcW w:w="1856" w:type="dxa"/>
          </w:tcPr>
          <w:p w:rsidR="00BC53C3" w:rsidRPr="0037339B" w:rsidRDefault="00634DDC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  <w:r w:rsidR="003A58D4"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 2023г</w:t>
            </w:r>
            <w:r w:rsidR="00FE7C74" w:rsidRPr="003733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C53C3" w:rsidRPr="00BC53C3" w:rsidTr="00D67F7C">
        <w:tc>
          <w:tcPr>
            <w:tcW w:w="4947" w:type="dxa"/>
          </w:tcPr>
          <w:p w:rsidR="00BC53C3" w:rsidRPr="0037339B" w:rsidRDefault="00FE7C74" w:rsidP="00554A9F">
            <w:pPr>
              <w:tabs>
                <w:tab w:val="left" w:pos="567"/>
              </w:tabs>
              <w:ind w:left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C53C3" w:rsidRPr="0037339B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проведения</w:t>
            </w:r>
            <w:r w:rsidR="00554A9F"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направленных на снижение 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влияния </w:t>
            </w:r>
            <w:proofErr w:type="spellStart"/>
            <w:r w:rsidR="00554A9F" w:rsidRPr="0037339B">
              <w:rPr>
                <w:rFonts w:ascii="Times New Roman" w:hAnsi="Times New Roman" w:cs="Times New Roman"/>
                <w:sz w:val="26"/>
                <w:szCs w:val="26"/>
              </w:rPr>
              <w:t>стрессогенных</w:t>
            </w:r>
            <w:proofErr w:type="spellEnd"/>
            <w:r w:rsidR="00554A9F"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в ГБУЗ, выявленных в результате анкетирования</w:t>
            </w:r>
            <w:r w:rsidR="00BC53C3"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, определение лиц, </w:t>
            </w:r>
            <w:r w:rsidR="00554A9F" w:rsidRPr="0037339B">
              <w:rPr>
                <w:rFonts w:ascii="Times New Roman" w:hAnsi="Times New Roman" w:cs="Times New Roman"/>
                <w:sz w:val="26"/>
                <w:szCs w:val="26"/>
              </w:rPr>
              <w:t>ответственных за ключевые этапы осуществления проекта</w:t>
            </w:r>
          </w:p>
        </w:tc>
        <w:tc>
          <w:tcPr>
            <w:tcW w:w="2690" w:type="dxa"/>
          </w:tcPr>
          <w:p w:rsidR="00BC53C3" w:rsidRPr="0037339B" w:rsidRDefault="003A58D4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Начальник ПАБ</w:t>
            </w:r>
          </w:p>
        </w:tc>
        <w:tc>
          <w:tcPr>
            <w:tcW w:w="1856" w:type="dxa"/>
          </w:tcPr>
          <w:p w:rsidR="00FB040D" w:rsidRDefault="00FE7C74" w:rsidP="00554A9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C53C3" w:rsidRPr="0037339B" w:rsidRDefault="003A58D4" w:rsidP="00554A9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2023г</w:t>
            </w:r>
            <w:r w:rsidR="00FE7C74" w:rsidRPr="003733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E7C74" w:rsidRPr="0037339B" w:rsidRDefault="00FE7C74" w:rsidP="00554A9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3C3" w:rsidRPr="00BC53C3" w:rsidTr="00272414">
        <w:trPr>
          <w:trHeight w:val="659"/>
        </w:trPr>
        <w:tc>
          <w:tcPr>
            <w:tcW w:w="4947" w:type="dxa"/>
          </w:tcPr>
          <w:p w:rsidR="00BC53C3" w:rsidRPr="0037339B" w:rsidRDefault="00D67F7C" w:rsidP="003E1A41">
            <w:pPr>
              <w:tabs>
                <w:tab w:val="left" w:pos="567"/>
              </w:tabs>
              <w:ind w:left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54A9F" w:rsidRPr="0037339B">
              <w:rPr>
                <w:rFonts w:ascii="Times New Roman" w:hAnsi="Times New Roman" w:cs="Times New Roman"/>
                <w:sz w:val="26"/>
                <w:szCs w:val="26"/>
              </w:rPr>
              <w:t>Ознакомление ответственных лиц с планом и графиком мероприятий</w:t>
            </w:r>
          </w:p>
        </w:tc>
        <w:tc>
          <w:tcPr>
            <w:tcW w:w="2690" w:type="dxa"/>
          </w:tcPr>
          <w:p w:rsidR="00BC53C3" w:rsidRPr="0037339B" w:rsidRDefault="00A750D1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C66A63" w:rsidRPr="0081568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тделениями</w:t>
            </w:r>
            <w:r w:rsidR="00C66A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568E">
              <w:rPr>
                <w:rFonts w:ascii="Times New Roman" w:hAnsi="Times New Roman" w:cs="Times New Roman"/>
                <w:sz w:val="26"/>
                <w:szCs w:val="26"/>
              </w:rPr>
              <w:t>Устиленцева</w:t>
            </w:r>
            <w:proofErr w:type="spellEnd"/>
            <w:r w:rsidR="0081568E">
              <w:rPr>
                <w:rFonts w:ascii="Times New Roman" w:hAnsi="Times New Roman" w:cs="Times New Roman"/>
                <w:sz w:val="26"/>
                <w:szCs w:val="26"/>
              </w:rPr>
              <w:t xml:space="preserve"> Т.А, Панюкова С.В, </w:t>
            </w:r>
            <w:proofErr w:type="spellStart"/>
            <w:r w:rsidR="0081568E">
              <w:rPr>
                <w:rFonts w:ascii="Times New Roman" w:hAnsi="Times New Roman" w:cs="Times New Roman"/>
                <w:sz w:val="26"/>
                <w:szCs w:val="26"/>
              </w:rPr>
              <w:t>Мизина</w:t>
            </w:r>
            <w:proofErr w:type="spellEnd"/>
            <w:r w:rsidR="0081568E"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</w:p>
        </w:tc>
        <w:tc>
          <w:tcPr>
            <w:tcW w:w="1856" w:type="dxa"/>
          </w:tcPr>
          <w:p w:rsidR="00FB040D" w:rsidRDefault="00FE7C74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37339B" w:rsidRPr="0037339B" w:rsidRDefault="003A58D4" w:rsidP="0027241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2023г</w:t>
            </w:r>
            <w:r w:rsidR="00FB04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41A00" w:rsidRPr="00BC53C3" w:rsidTr="00C41A00">
        <w:trPr>
          <w:trHeight w:val="643"/>
        </w:trPr>
        <w:tc>
          <w:tcPr>
            <w:tcW w:w="4947" w:type="dxa"/>
          </w:tcPr>
          <w:p w:rsidR="00C41A00" w:rsidRPr="0081568E" w:rsidRDefault="00C41A00" w:rsidP="00FB0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 xml:space="preserve">. Закуп 2-х ротационных микротомов в </w:t>
            </w:r>
            <w:proofErr w:type="spellStart"/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гистоотделения</w:t>
            </w:r>
            <w:proofErr w:type="spellEnd"/>
            <w:r w:rsidRPr="0081568E">
              <w:rPr>
                <w:rFonts w:ascii="Times New Roman" w:hAnsi="Times New Roman" w:cs="Times New Roman"/>
                <w:sz w:val="26"/>
                <w:szCs w:val="26"/>
              </w:rPr>
              <w:t xml:space="preserve"> ПАБ</w:t>
            </w:r>
          </w:p>
        </w:tc>
        <w:tc>
          <w:tcPr>
            <w:tcW w:w="2690" w:type="dxa"/>
          </w:tcPr>
          <w:p w:rsidR="00C41A00" w:rsidRPr="0081568E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6BD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  <w:p w:rsidR="00C41A00" w:rsidRPr="0081568E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Бараксанова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</w:t>
            </w:r>
          </w:p>
        </w:tc>
        <w:tc>
          <w:tcPr>
            <w:tcW w:w="1856" w:type="dxa"/>
          </w:tcPr>
          <w:p w:rsidR="00C41A00" w:rsidRPr="0081568E" w:rsidRDefault="00C41A00" w:rsidP="00D2609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Март 2023 г.</w:t>
            </w:r>
          </w:p>
        </w:tc>
      </w:tr>
      <w:tr w:rsidR="00C41A00" w:rsidRPr="00335AA8" w:rsidTr="00272414">
        <w:trPr>
          <w:trHeight w:val="311"/>
        </w:trPr>
        <w:tc>
          <w:tcPr>
            <w:tcW w:w="4947" w:type="dxa"/>
          </w:tcPr>
          <w:p w:rsidR="00C41A00" w:rsidRPr="0037339B" w:rsidRDefault="00C41A00" w:rsidP="00FE7C7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. Внесение изменений в Положение об оплате труда в части повышения доли выплат медработникам (врачи, </w:t>
            </w:r>
            <w:proofErr w:type="spellStart"/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лаборан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ты), оказывающим платные услуги</w:t>
            </w:r>
          </w:p>
        </w:tc>
        <w:tc>
          <w:tcPr>
            <w:tcW w:w="2690" w:type="dxa"/>
          </w:tcPr>
          <w:p w:rsidR="00C41A00" w:rsidRPr="0037339B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ПАБ, </w:t>
            </w:r>
            <w:r w:rsidRPr="00AB16BD">
              <w:rPr>
                <w:rFonts w:ascii="Times New Roman" w:hAnsi="Times New Roman" w:cs="Times New Roman"/>
                <w:sz w:val="26"/>
                <w:szCs w:val="26"/>
              </w:rPr>
              <w:t>бухгалтерия ПАБ</w:t>
            </w:r>
          </w:p>
        </w:tc>
        <w:tc>
          <w:tcPr>
            <w:tcW w:w="1856" w:type="dxa"/>
          </w:tcPr>
          <w:p w:rsidR="00C41A0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C41A0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2023г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1A00" w:rsidRPr="0037339B" w:rsidRDefault="00C41A00" w:rsidP="000D2B4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A00" w:rsidRPr="00BC53C3" w:rsidTr="00FB040D">
        <w:trPr>
          <w:trHeight w:val="643"/>
        </w:trPr>
        <w:tc>
          <w:tcPr>
            <w:tcW w:w="4947" w:type="dxa"/>
          </w:tcPr>
          <w:p w:rsidR="00C41A00" w:rsidRPr="0037339B" w:rsidRDefault="00C41A00" w:rsidP="00EE50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. Составление проектно-сметной документации на ремонт и модернизацию подвальных помещений </w:t>
            </w:r>
          </w:p>
        </w:tc>
        <w:tc>
          <w:tcPr>
            <w:tcW w:w="2690" w:type="dxa"/>
          </w:tcPr>
          <w:p w:rsidR="00C41A00" w:rsidRPr="0037339B" w:rsidRDefault="00C41A00" w:rsidP="00272414">
            <w:pPr>
              <w:pStyle w:val="a3"/>
              <w:tabs>
                <w:tab w:val="left" w:pos="567"/>
              </w:tabs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A63">
              <w:rPr>
                <w:rFonts w:ascii="Times New Roman" w:hAnsi="Times New Roman" w:cs="Times New Roman"/>
                <w:sz w:val="26"/>
                <w:szCs w:val="26"/>
              </w:rPr>
              <w:t>ГБУ 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«Главное управление матери-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-технического обеспечения здравоохранения Республики Коми»</w:t>
            </w:r>
          </w:p>
        </w:tc>
        <w:tc>
          <w:tcPr>
            <w:tcW w:w="1856" w:type="dxa"/>
          </w:tcPr>
          <w:p w:rsidR="00C41A0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C41A00" w:rsidRPr="0037339B" w:rsidRDefault="00C41A00" w:rsidP="0027241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</w:tr>
      <w:tr w:rsidR="00C41A00" w:rsidRPr="00BC53C3" w:rsidTr="00D67F7C">
        <w:tc>
          <w:tcPr>
            <w:tcW w:w="4947" w:type="dxa"/>
          </w:tcPr>
          <w:p w:rsidR="00C41A00" w:rsidRPr="0037339B" w:rsidRDefault="00C41A00" w:rsidP="0090502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. Проведение торгов на предмет определения исполнителя, 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осуществление ремонтных работ</w:t>
            </w:r>
          </w:p>
        </w:tc>
        <w:tc>
          <w:tcPr>
            <w:tcW w:w="2690" w:type="dxa"/>
          </w:tcPr>
          <w:p w:rsidR="00C41A00" w:rsidRDefault="00C41A00" w:rsidP="00FB040D">
            <w:pPr>
              <w:pStyle w:val="a3"/>
              <w:tabs>
                <w:tab w:val="left" w:pos="18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68E">
              <w:rPr>
                <w:rFonts w:ascii="Times New Roman" w:hAnsi="Times New Roman" w:cs="Times New Roman"/>
                <w:bCs/>
                <w:sz w:val="26"/>
                <w:szCs w:val="26"/>
              </w:rPr>
              <w:t>Бухгалтерия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ПАБ</w:t>
            </w:r>
          </w:p>
          <w:p w:rsidR="00C41A00" w:rsidRPr="0037339B" w:rsidRDefault="00C41A00" w:rsidP="00FB040D">
            <w:pPr>
              <w:pStyle w:val="a3"/>
              <w:tabs>
                <w:tab w:val="left" w:pos="18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Бараксанова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</w:t>
            </w:r>
          </w:p>
        </w:tc>
        <w:tc>
          <w:tcPr>
            <w:tcW w:w="1856" w:type="dxa"/>
          </w:tcPr>
          <w:p w:rsidR="00C41A00" w:rsidRPr="0037339B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C41A00" w:rsidRPr="0037339B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C41A00" w:rsidRPr="0037339B" w:rsidTr="00D67F7C">
        <w:tc>
          <w:tcPr>
            <w:tcW w:w="4947" w:type="dxa"/>
          </w:tcPr>
          <w:p w:rsidR="00C41A00" w:rsidRPr="0081568E" w:rsidRDefault="00C41A00" w:rsidP="00FB0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. Прием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в штат патологоанатома</w:t>
            </w:r>
          </w:p>
        </w:tc>
        <w:tc>
          <w:tcPr>
            <w:tcW w:w="2690" w:type="dxa"/>
          </w:tcPr>
          <w:p w:rsidR="00C41A00" w:rsidRPr="0081568E" w:rsidRDefault="00C41A00" w:rsidP="00FB040D">
            <w:pPr>
              <w:pStyle w:val="a3"/>
              <w:tabs>
                <w:tab w:val="left" w:pos="18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68E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ПАБ</w:t>
            </w:r>
          </w:p>
        </w:tc>
        <w:tc>
          <w:tcPr>
            <w:tcW w:w="1856" w:type="dxa"/>
          </w:tcPr>
          <w:p w:rsidR="00C41A00" w:rsidRPr="0081568E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Июль 2023 г.</w:t>
            </w:r>
          </w:p>
        </w:tc>
      </w:tr>
      <w:tr w:rsidR="00C41A00" w:rsidRPr="00BC53C3" w:rsidTr="00C41A00">
        <w:trPr>
          <w:trHeight w:val="556"/>
        </w:trPr>
        <w:tc>
          <w:tcPr>
            <w:tcW w:w="4947" w:type="dxa"/>
          </w:tcPr>
          <w:p w:rsidR="00C41A00" w:rsidRPr="0081568E" w:rsidRDefault="00C41A00" w:rsidP="005E2E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 xml:space="preserve">. Обучение врача-ординатора </w:t>
            </w:r>
          </w:p>
        </w:tc>
        <w:tc>
          <w:tcPr>
            <w:tcW w:w="2690" w:type="dxa"/>
          </w:tcPr>
          <w:p w:rsidR="00C41A00" w:rsidRPr="0081568E" w:rsidRDefault="00914910" w:rsidP="00FB040D">
            <w:pPr>
              <w:pStyle w:val="a3"/>
              <w:tabs>
                <w:tab w:val="left" w:pos="18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КГМА</w:t>
            </w:r>
          </w:p>
        </w:tc>
        <w:tc>
          <w:tcPr>
            <w:tcW w:w="1856" w:type="dxa"/>
          </w:tcPr>
          <w:p w:rsidR="00C41A00" w:rsidRPr="0081568E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Август 2024г.</w:t>
            </w:r>
          </w:p>
        </w:tc>
      </w:tr>
      <w:tr w:rsidR="00C41A00" w:rsidRPr="00BC53C3" w:rsidTr="00FB040D">
        <w:trPr>
          <w:trHeight w:val="356"/>
        </w:trPr>
        <w:tc>
          <w:tcPr>
            <w:tcW w:w="4947" w:type="dxa"/>
          </w:tcPr>
          <w:p w:rsidR="00C41A00" w:rsidRPr="0037339B" w:rsidRDefault="00C41A00" w:rsidP="00C41A00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. Совершенст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инструментов нематериального поощрения сотрудников</w:t>
            </w:r>
          </w:p>
        </w:tc>
        <w:tc>
          <w:tcPr>
            <w:tcW w:w="2690" w:type="dxa"/>
          </w:tcPr>
          <w:p w:rsidR="00C41A00" w:rsidRPr="0037339B" w:rsidRDefault="00C41A00" w:rsidP="00C41A0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Зав отделениями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УстиленцеваТ.А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Панюкова С.В,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Т.В)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, старшие сестры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(Пономарев С.А,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М.А;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 xml:space="preserve"> отдел кадров ПАБ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-Страшко Е.М.</w:t>
            </w:r>
          </w:p>
          <w:p w:rsidR="00C41A00" w:rsidRPr="0037339B" w:rsidRDefault="00C41A00" w:rsidP="00335AA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C41A00" w:rsidRPr="0037339B" w:rsidRDefault="00C41A00" w:rsidP="00D67F7C">
            <w:pPr>
              <w:pStyle w:val="a3"/>
              <w:tabs>
                <w:tab w:val="left" w:pos="567"/>
              </w:tabs>
              <w:ind w:left="-127" w:righ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2023. Август 2023</w:t>
            </w:r>
          </w:p>
        </w:tc>
      </w:tr>
      <w:tr w:rsidR="00C41A00" w:rsidRPr="00BC53C3" w:rsidTr="00D67F7C">
        <w:trPr>
          <w:trHeight w:val="346"/>
        </w:trPr>
        <w:tc>
          <w:tcPr>
            <w:tcW w:w="4947" w:type="dxa"/>
          </w:tcPr>
          <w:p w:rsidR="00C41A00" w:rsidRPr="0081568E" w:rsidRDefault="00C41A00" w:rsidP="00C41A0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. Заключение договора на аренду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тренажерного зала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г. Сыктывкар на 1 год</w:t>
            </w:r>
          </w:p>
        </w:tc>
        <w:tc>
          <w:tcPr>
            <w:tcW w:w="2690" w:type="dxa"/>
          </w:tcPr>
          <w:p w:rsidR="00C41A00" w:rsidRDefault="00C41A00" w:rsidP="0037339B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  <w:p w:rsidR="00C41A00" w:rsidRPr="0081568E" w:rsidRDefault="00C41A00" w:rsidP="00335AA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</w:t>
            </w:r>
          </w:p>
        </w:tc>
        <w:tc>
          <w:tcPr>
            <w:tcW w:w="1856" w:type="dxa"/>
          </w:tcPr>
          <w:p w:rsidR="00C41A00" w:rsidRDefault="00C41A00" w:rsidP="00467C1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C41A00" w:rsidRPr="0081568E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г.</w:t>
            </w:r>
          </w:p>
        </w:tc>
      </w:tr>
      <w:tr w:rsidR="00C41A00" w:rsidRPr="00BC53C3" w:rsidTr="00D67F7C">
        <w:tc>
          <w:tcPr>
            <w:tcW w:w="4947" w:type="dxa"/>
          </w:tcPr>
          <w:p w:rsidR="00C41A00" w:rsidRPr="00B92CA0" w:rsidRDefault="00C41A00" w:rsidP="00C41A0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. Проведение дистанционного повыше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B92CA0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квалификации врачебного персонала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 xml:space="preserve">по программе: «Конфликты в медицине: диагностика, управление, профилактика» на базе 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СГМА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г.Архангельск</w:t>
            </w:r>
            <w:proofErr w:type="spellEnd"/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0" w:type="dxa"/>
          </w:tcPr>
          <w:p w:rsidR="00C41A0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68E">
              <w:rPr>
                <w:rFonts w:ascii="Times New Roman" w:hAnsi="Times New Roman" w:cs="Times New Roman"/>
                <w:sz w:val="26"/>
                <w:szCs w:val="26"/>
              </w:rPr>
              <w:t>Отдел кадров ПАБ</w:t>
            </w:r>
          </w:p>
          <w:p w:rsidR="00C41A0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Страшко Е.М.</w:t>
            </w:r>
          </w:p>
          <w:p w:rsidR="00C41A0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ПАБ</w:t>
            </w:r>
          </w:p>
          <w:p w:rsidR="00C41A0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Нанинец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Н.Л</w:t>
            </w:r>
          </w:p>
          <w:p w:rsidR="00C41A00" w:rsidRPr="00B92CA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C41A0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</w:p>
          <w:p w:rsidR="00C41A00" w:rsidRPr="00B92CA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41A00" w:rsidRPr="00B92CA0" w:rsidRDefault="00C41A00" w:rsidP="00DD29D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A00" w:rsidRPr="00BC53C3" w:rsidTr="00AB16BD">
        <w:trPr>
          <w:trHeight w:val="637"/>
        </w:trPr>
        <w:tc>
          <w:tcPr>
            <w:tcW w:w="4947" w:type="dxa"/>
          </w:tcPr>
          <w:p w:rsidR="00C41A00" w:rsidRPr="00196756" w:rsidRDefault="00C41A00" w:rsidP="00C41A0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7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96756">
              <w:rPr>
                <w:rFonts w:ascii="Times New Roman" w:hAnsi="Times New Roman" w:cs="Times New Roman"/>
                <w:sz w:val="26"/>
                <w:szCs w:val="26"/>
              </w:rPr>
              <w:t>. Проведение итогового тестирования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6756">
              <w:rPr>
                <w:rFonts w:ascii="Times New Roman" w:hAnsi="Times New Roman" w:cs="Times New Roman"/>
                <w:sz w:val="26"/>
                <w:szCs w:val="26"/>
              </w:rPr>
              <w:t>персонала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6756">
              <w:rPr>
                <w:rFonts w:ascii="Times New Roman" w:hAnsi="Times New Roman" w:cs="Times New Roman"/>
                <w:sz w:val="26"/>
                <w:szCs w:val="26"/>
              </w:rPr>
              <w:t>для определения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75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уровнявыгорания</w:t>
            </w:r>
            <w:proofErr w:type="spellEnd"/>
            <w:r w:rsidRPr="0019675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(сравнение с входными значениями)</w:t>
            </w:r>
          </w:p>
        </w:tc>
        <w:tc>
          <w:tcPr>
            <w:tcW w:w="2690" w:type="dxa"/>
          </w:tcPr>
          <w:p w:rsidR="00C41A0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Зав. орг.-метод отделом ПАБ</w:t>
            </w:r>
          </w:p>
          <w:p w:rsidR="00C41A00" w:rsidRPr="00B92CA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856" w:type="dxa"/>
          </w:tcPr>
          <w:p w:rsidR="00C41A00" w:rsidRPr="00B92CA0" w:rsidRDefault="00C41A00" w:rsidP="003E1A4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Май 2024г.</w:t>
            </w:r>
          </w:p>
        </w:tc>
      </w:tr>
      <w:tr w:rsidR="00C41A00" w:rsidRPr="00BC53C3" w:rsidTr="00D67F7C">
        <w:tc>
          <w:tcPr>
            <w:tcW w:w="4947" w:type="dxa"/>
          </w:tcPr>
          <w:p w:rsidR="00C41A00" w:rsidRPr="00B92CA0" w:rsidRDefault="00C41A00" w:rsidP="00C41A0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C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Pr="00B92C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 Оценка уровня удовлетворенности  участников проекта (анкетирование). Подготовка итогового отчета по проекту.</w:t>
            </w:r>
          </w:p>
        </w:tc>
        <w:tc>
          <w:tcPr>
            <w:tcW w:w="2690" w:type="dxa"/>
          </w:tcPr>
          <w:p w:rsidR="00C41A00" w:rsidRDefault="00C41A00" w:rsidP="0033614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Зав. орг.-метод отделом ПАБ</w:t>
            </w:r>
          </w:p>
          <w:p w:rsidR="00C41A00" w:rsidRPr="00B92CA0" w:rsidRDefault="00C41A00" w:rsidP="0033614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856" w:type="dxa"/>
          </w:tcPr>
          <w:p w:rsidR="00C41A00" w:rsidRPr="00B92CA0" w:rsidRDefault="00C41A00" w:rsidP="00EE504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92CA0">
              <w:rPr>
                <w:rFonts w:ascii="Times New Roman" w:hAnsi="Times New Roman" w:cs="Times New Roman"/>
                <w:sz w:val="26"/>
                <w:szCs w:val="26"/>
              </w:rPr>
              <w:t xml:space="preserve"> 2024г.</w:t>
            </w:r>
          </w:p>
        </w:tc>
      </w:tr>
    </w:tbl>
    <w:p w:rsidR="00662D10" w:rsidRDefault="00662D10" w:rsidP="00272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414" w:rsidRDefault="00272414" w:rsidP="00272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414" w:rsidRPr="00AB16BD" w:rsidRDefault="00272414" w:rsidP="00272414">
      <w:pPr>
        <w:pStyle w:val="a3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BD">
        <w:rPr>
          <w:rFonts w:ascii="Times New Roman" w:hAnsi="Times New Roman" w:cs="Times New Roman"/>
          <w:b/>
          <w:sz w:val="28"/>
          <w:szCs w:val="28"/>
        </w:rPr>
        <w:t>2.2. Управление проектом</w:t>
      </w:r>
    </w:p>
    <w:p w:rsidR="00C66A63" w:rsidRDefault="00C66A63" w:rsidP="00272414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72414" w:rsidRPr="00AB16BD" w:rsidRDefault="00272414" w:rsidP="00272414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6BD">
        <w:rPr>
          <w:rFonts w:ascii="Times New Roman" w:hAnsi="Times New Roman" w:cs="Times New Roman"/>
          <w:sz w:val="28"/>
          <w:szCs w:val="28"/>
        </w:rPr>
        <w:t>Контрольные мероприятия проекта представлены в таблице 8.</w:t>
      </w:r>
    </w:p>
    <w:p w:rsidR="00272414" w:rsidRPr="00AB16BD" w:rsidRDefault="00272414" w:rsidP="00272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AB16BD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Таблица 8 - Матрица контроля проекта 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3298"/>
        <w:gridCol w:w="1987"/>
        <w:gridCol w:w="1448"/>
      </w:tblGrid>
      <w:tr w:rsidR="00335AA8" w:rsidRPr="00335AA8" w:rsidTr="00913741">
        <w:trPr>
          <w:jc w:val="center"/>
        </w:trPr>
        <w:tc>
          <w:tcPr>
            <w:tcW w:w="2691" w:type="dxa"/>
            <w:shd w:val="clear" w:color="auto" w:fill="auto"/>
            <w:vAlign w:val="center"/>
          </w:tcPr>
          <w:p w:rsidR="00272414" w:rsidRPr="00335AA8" w:rsidRDefault="00272414" w:rsidP="00F73A2F">
            <w:pPr>
              <w:pStyle w:val="af0"/>
              <w:spacing w:before="0" w:beforeAutospacing="0" w:after="0" w:afterAutospacing="0" w:line="28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35AA8">
              <w:rPr>
                <w:rFonts w:eastAsia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72414" w:rsidRPr="00335AA8" w:rsidRDefault="00272414" w:rsidP="00F73A2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1987" w:type="dxa"/>
            <w:shd w:val="clear" w:color="auto" w:fill="auto"/>
          </w:tcPr>
          <w:p w:rsidR="00272414" w:rsidRPr="00335AA8" w:rsidRDefault="00272414" w:rsidP="00F73A2F">
            <w:pPr>
              <w:spacing w:after="0" w:line="280" w:lineRule="exact"/>
              <w:ind w:left="-81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48" w:type="dxa"/>
            <w:shd w:val="clear" w:color="auto" w:fill="auto"/>
          </w:tcPr>
          <w:p w:rsidR="00272414" w:rsidRPr="00335AA8" w:rsidRDefault="00272414" w:rsidP="00F73A2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35AA8" w:rsidRPr="00335AA8" w:rsidTr="00913741">
        <w:trPr>
          <w:jc w:val="center"/>
        </w:trPr>
        <w:tc>
          <w:tcPr>
            <w:tcW w:w="2691" w:type="dxa"/>
          </w:tcPr>
          <w:p w:rsidR="00DA7758" w:rsidRPr="00335AA8" w:rsidRDefault="00DA7758" w:rsidP="00DA7758">
            <w:pPr>
              <w:pStyle w:val="af0"/>
              <w:spacing w:before="0" w:beforeAutospacing="0" w:after="0" w:afterAutospacing="0" w:line="28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35AA8">
              <w:rPr>
                <w:rFonts w:eastAsia="Times New Roman"/>
                <w:sz w:val="26"/>
                <w:szCs w:val="26"/>
              </w:rPr>
              <w:t>Отчеты о достижении цели и задач проекта (промежуточные)</w:t>
            </w:r>
          </w:p>
        </w:tc>
        <w:tc>
          <w:tcPr>
            <w:tcW w:w="3298" w:type="dxa"/>
            <w:vMerge w:val="restart"/>
          </w:tcPr>
          <w:p w:rsidR="00DA7758" w:rsidRPr="00335AA8" w:rsidRDefault="00DA7758" w:rsidP="00DA775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отчета требованиям по структуре и содержанию, степени достижения результатов</w:t>
            </w:r>
          </w:p>
        </w:tc>
        <w:tc>
          <w:tcPr>
            <w:tcW w:w="1987" w:type="dxa"/>
          </w:tcPr>
          <w:p w:rsidR="00DA7758" w:rsidRPr="00335AA8" w:rsidRDefault="00913741" w:rsidP="00C7545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 xml:space="preserve"> ТВ </w:t>
            </w:r>
            <w:proofErr w:type="spellStart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зав.орг</w:t>
            </w:r>
            <w:r w:rsidR="00C7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="00C7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отделом ГБУЗ РК «ПАБ»</w:t>
            </w:r>
          </w:p>
        </w:tc>
        <w:tc>
          <w:tcPr>
            <w:tcW w:w="1448" w:type="dxa"/>
          </w:tcPr>
          <w:p w:rsidR="00DA7758" w:rsidRPr="00335AA8" w:rsidRDefault="00913741" w:rsidP="00DA77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Декабрь  2023г</w:t>
            </w:r>
          </w:p>
        </w:tc>
      </w:tr>
      <w:tr w:rsidR="00335AA8" w:rsidRPr="00335AA8" w:rsidTr="00913741">
        <w:trPr>
          <w:jc w:val="center"/>
        </w:trPr>
        <w:tc>
          <w:tcPr>
            <w:tcW w:w="2691" w:type="dxa"/>
          </w:tcPr>
          <w:p w:rsidR="00DA7758" w:rsidRPr="00335AA8" w:rsidRDefault="00DA7758" w:rsidP="00DA7758">
            <w:pPr>
              <w:pStyle w:val="af0"/>
              <w:spacing w:before="0" w:beforeAutospacing="0" w:after="0" w:afterAutospacing="0" w:line="28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35AA8">
              <w:rPr>
                <w:rFonts w:eastAsia="Times New Roman"/>
                <w:sz w:val="26"/>
                <w:szCs w:val="26"/>
              </w:rPr>
              <w:t>Отчет о достижении цели и задач проекта (итоговый)</w:t>
            </w:r>
          </w:p>
        </w:tc>
        <w:tc>
          <w:tcPr>
            <w:tcW w:w="3298" w:type="dxa"/>
            <w:vMerge/>
          </w:tcPr>
          <w:p w:rsidR="00DA7758" w:rsidRPr="00335AA8" w:rsidRDefault="00DA7758" w:rsidP="00DA775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DA7758" w:rsidRPr="00335AA8" w:rsidRDefault="00DA7758" w:rsidP="00DA77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DA7758" w:rsidRPr="00335AA8" w:rsidRDefault="00DA7758" w:rsidP="00DA77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1448" w:type="dxa"/>
          </w:tcPr>
          <w:p w:rsidR="00DA7758" w:rsidRPr="00335AA8" w:rsidRDefault="00913741" w:rsidP="00DA77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Май 2024г</w:t>
            </w:r>
          </w:p>
        </w:tc>
      </w:tr>
      <w:tr w:rsidR="00335AA8" w:rsidRPr="00335AA8" w:rsidTr="00913741">
        <w:trPr>
          <w:jc w:val="center"/>
        </w:trPr>
        <w:tc>
          <w:tcPr>
            <w:tcW w:w="2691" w:type="dxa"/>
          </w:tcPr>
          <w:p w:rsidR="00DA7758" w:rsidRPr="00335AA8" w:rsidRDefault="00DA7758" w:rsidP="00DA7758">
            <w:pPr>
              <w:pStyle w:val="af0"/>
              <w:spacing w:before="0" w:beforeAutospacing="0" w:after="0" w:afterAutospacing="0" w:line="28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35AA8">
              <w:rPr>
                <w:sz w:val="26"/>
                <w:szCs w:val="26"/>
              </w:rPr>
              <w:t xml:space="preserve">Уровень </w:t>
            </w:r>
            <w:proofErr w:type="spellStart"/>
            <w:r w:rsidRPr="00335AA8">
              <w:rPr>
                <w:sz w:val="26"/>
                <w:szCs w:val="26"/>
              </w:rPr>
              <w:t>удовлетво-ренности</w:t>
            </w:r>
            <w:proofErr w:type="spellEnd"/>
            <w:r w:rsidRPr="00335AA8">
              <w:rPr>
                <w:sz w:val="26"/>
                <w:szCs w:val="26"/>
              </w:rPr>
              <w:t xml:space="preserve"> участников проекта</w:t>
            </w:r>
          </w:p>
        </w:tc>
        <w:tc>
          <w:tcPr>
            <w:tcW w:w="3298" w:type="dxa"/>
          </w:tcPr>
          <w:p w:rsidR="00DA7758" w:rsidRPr="00335AA8" w:rsidRDefault="00DA7758" w:rsidP="00DA775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 xml:space="preserve">Оценка итогов анкетирования участников </w:t>
            </w:r>
          </w:p>
        </w:tc>
        <w:tc>
          <w:tcPr>
            <w:tcW w:w="1987" w:type="dxa"/>
          </w:tcPr>
          <w:p w:rsidR="00DA7758" w:rsidRPr="00335AA8" w:rsidRDefault="00AB16BD" w:rsidP="00DA77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 xml:space="preserve"> ТВ </w:t>
            </w:r>
            <w:proofErr w:type="spellStart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зав.орг</w:t>
            </w:r>
            <w:r w:rsidR="00913741" w:rsidRPr="00335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913741" w:rsidRPr="00335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proofErr w:type="spellEnd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 xml:space="preserve"> ГБУЗ РК «ПАБ»</w:t>
            </w:r>
          </w:p>
        </w:tc>
        <w:tc>
          <w:tcPr>
            <w:tcW w:w="1448" w:type="dxa"/>
          </w:tcPr>
          <w:p w:rsidR="00DA7758" w:rsidRPr="00335AA8" w:rsidRDefault="00913741" w:rsidP="00DA77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Декабрь 2023г май 2024г</w:t>
            </w:r>
          </w:p>
        </w:tc>
      </w:tr>
      <w:tr w:rsidR="00335AA8" w:rsidRPr="00335AA8" w:rsidTr="00913741">
        <w:trPr>
          <w:jc w:val="center"/>
        </w:trPr>
        <w:tc>
          <w:tcPr>
            <w:tcW w:w="2691" w:type="dxa"/>
          </w:tcPr>
          <w:p w:rsidR="00DA7758" w:rsidRPr="00335AA8" w:rsidRDefault="00DA7758" w:rsidP="00DA7758">
            <w:pPr>
              <w:pStyle w:val="af0"/>
              <w:spacing w:before="0" w:beforeAutospacing="0" w:after="0" w:afterAutospacing="0"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335AA8">
              <w:rPr>
                <w:rFonts w:eastAsia="Times New Roman"/>
                <w:sz w:val="26"/>
                <w:szCs w:val="26"/>
              </w:rPr>
              <w:lastRenderedPageBreak/>
              <w:t>Отчеты о результатах опросов сотрудников</w:t>
            </w:r>
          </w:p>
        </w:tc>
        <w:tc>
          <w:tcPr>
            <w:tcW w:w="3298" w:type="dxa"/>
          </w:tcPr>
          <w:p w:rsidR="00DA7758" w:rsidRPr="00335AA8" w:rsidRDefault="00DA7758" w:rsidP="00DA7758">
            <w:pPr>
              <w:spacing w:after="0" w:line="280" w:lineRule="exact"/>
              <w:ind w:left="-66" w:right="-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отчета на предмет его полноты и качества </w:t>
            </w:r>
          </w:p>
        </w:tc>
        <w:tc>
          <w:tcPr>
            <w:tcW w:w="1987" w:type="dxa"/>
          </w:tcPr>
          <w:p w:rsidR="00DA7758" w:rsidRPr="00335AA8" w:rsidRDefault="00AB16BD" w:rsidP="00DA77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 xml:space="preserve"> ТВ </w:t>
            </w:r>
            <w:proofErr w:type="spellStart"/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зав.орг</w:t>
            </w:r>
            <w:r w:rsidR="00C7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="00C7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AA8">
              <w:rPr>
                <w:rFonts w:ascii="Times New Roman" w:hAnsi="Times New Roman" w:cs="Times New Roman"/>
                <w:sz w:val="28"/>
                <w:szCs w:val="28"/>
              </w:rPr>
              <w:t>отделом ГБУЗ РК «ПАБ»</w:t>
            </w:r>
          </w:p>
        </w:tc>
        <w:tc>
          <w:tcPr>
            <w:tcW w:w="1448" w:type="dxa"/>
          </w:tcPr>
          <w:p w:rsidR="00DA7758" w:rsidRPr="00335AA8" w:rsidRDefault="00913741" w:rsidP="00DA77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Май 2024г</w:t>
            </w:r>
          </w:p>
        </w:tc>
      </w:tr>
      <w:tr w:rsidR="00335AA8" w:rsidRPr="00335AA8" w:rsidTr="00913741">
        <w:trPr>
          <w:jc w:val="center"/>
        </w:trPr>
        <w:tc>
          <w:tcPr>
            <w:tcW w:w="2691" w:type="dxa"/>
          </w:tcPr>
          <w:p w:rsidR="00272414" w:rsidRPr="00335AA8" w:rsidRDefault="00272414" w:rsidP="00F73A2F">
            <w:pPr>
              <w:pStyle w:val="af0"/>
              <w:spacing w:before="0" w:beforeAutospacing="0" w:after="0" w:afterAutospacing="0" w:line="28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35AA8">
              <w:rPr>
                <w:sz w:val="26"/>
                <w:szCs w:val="26"/>
              </w:rPr>
              <w:t>Качество документов, сопровождающих реализацию проекта</w:t>
            </w:r>
          </w:p>
        </w:tc>
        <w:tc>
          <w:tcPr>
            <w:tcW w:w="3298" w:type="dxa"/>
          </w:tcPr>
          <w:p w:rsidR="00272414" w:rsidRPr="00335AA8" w:rsidRDefault="00272414" w:rsidP="00F73A2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 xml:space="preserve">Оценка комплектности, достоверности, </w:t>
            </w:r>
            <w:proofErr w:type="spellStart"/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актуаль-ности</w:t>
            </w:r>
            <w:proofErr w:type="spellEnd"/>
            <w:r w:rsidRPr="00335AA8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документов, их соответствия цели и задачам проекта</w:t>
            </w:r>
          </w:p>
        </w:tc>
        <w:tc>
          <w:tcPr>
            <w:tcW w:w="1987" w:type="dxa"/>
          </w:tcPr>
          <w:p w:rsidR="00272414" w:rsidRPr="00335AA8" w:rsidRDefault="00272414" w:rsidP="0091374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  <w:r w:rsidR="00AB16BD" w:rsidRPr="00335AA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ГБУЗ РК </w:t>
            </w:r>
            <w:r w:rsidR="00913741" w:rsidRPr="00335AA8">
              <w:rPr>
                <w:rFonts w:ascii="Times New Roman" w:hAnsi="Times New Roman" w:cs="Times New Roman"/>
                <w:sz w:val="26"/>
                <w:szCs w:val="26"/>
              </w:rPr>
              <w:t>«ПАБ»</w:t>
            </w:r>
          </w:p>
          <w:p w:rsidR="00AB16BD" w:rsidRPr="00335AA8" w:rsidRDefault="00AB16BD" w:rsidP="0091374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Нанинец</w:t>
            </w:r>
            <w:proofErr w:type="spellEnd"/>
            <w:r w:rsidRPr="00335AA8">
              <w:rPr>
                <w:rFonts w:ascii="Times New Roman" w:hAnsi="Times New Roman" w:cs="Times New Roman"/>
                <w:sz w:val="26"/>
                <w:szCs w:val="26"/>
              </w:rPr>
              <w:t xml:space="preserve"> Н.Л</w:t>
            </w:r>
          </w:p>
        </w:tc>
        <w:tc>
          <w:tcPr>
            <w:tcW w:w="1448" w:type="dxa"/>
          </w:tcPr>
          <w:p w:rsidR="00272414" w:rsidRPr="00335AA8" w:rsidRDefault="00272414" w:rsidP="00F73A2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По мере реализации мероприятий проекта</w:t>
            </w:r>
          </w:p>
          <w:p w:rsidR="00272414" w:rsidRPr="00335AA8" w:rsidRDefault="00272414" w:rsidP="00F73A2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AA8" w:rsidRPr="00335AA8" w:rsidTr="00913741">
        <w:trPr>
          <w:jc w:val="center"/>
        </w:trPr>
        <w:tc>
          <w:tcPr>
            <w:tcW w:w="2691" w:type="dxa"/>
          </w:tcPr>
          <w:p w:rsidR="00272414" w:rsidRPr="00335AA8" w:rsidRDefault="00272414" w:rsidP="00F73A2F">
            <w:pPr>
              <w:pStyle w:val="af0"/>
              <w:spacing w:before="0" w:beforeAutospacing="0" w:after="0" w:afterAutospacing="0" w:line="28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35AA8">
              <w:rPr>
                <w:rFonts w:eastAsia="Times New Roman"/>
                <w:sz w:val="26"/>
                <w:szCs w:val="26"/>
              </w:rPr>
              <w:t>Изменения в локальных актах организации в связи с реализацией мероприятий</w:t>
            </w:r>
          </w:p>
        </w:tc>
        <w:tc>
          <w:tcPr>
            <w:tcW w:w="3298" w:type="dxa"/>
          </w:tcPr>
          <w:p w:rsidR="00272414" w:rsidRPr="00335AA8" w:rsidRDefault="00272414" w:rsidP="00F73A2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Проверка степени соответствия ЛНА действующему законодательству и иным регламентирующим документам</w:t>
            </w:r>
          </w:p>
        </w:tc>
        <w:tc>
          <w:tcPr>
            <w:tcW w:w="1987" w:type="dxa"/>
          </w:tcPr>
          <w:p w:rsidR="00272414" w:rsidRPr="00335AA8" w:rsidRDefault="00272414" w:rsidP="0091374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  <w:p w:rsidR="00913741" w:rsidRPr="00335AA8" w:rsidRDefault="00913741" w:rsidP="0091374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начальник ГБУЗ РК «ПАБ»</w:t>
            </w:r>
          </w:p>
          <w:p w:rsidR="00913741" w:rsidRPr="00335AA8" w:rsidRDefault="00913741" w:rsidP="0091374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Нанинец</w:t>
            </w:r>
            <w:proofErr w:type="spellEnd"/>
            <w:r w:rsidRPr="00335AA8">
              <w:rPr>
                <w:rFonts w:ascii="Times New Roman" w:hAnsi="Times New Roman" w:cs="Times New Roman"/>
                <w:sz w:val="26"/>
                <w:szCs w:val="26"/>
              </w:rPr>
              <w:t xml:space="preserve"> Н.Л</w:t>
            </w:r>
          </w:p>
        </w:tc>
        <w:tc>
          <w:tcPr>
            <w:tcW w:w="1448" w:type="dxa"/>
          </w:tcPr>
          <w:p w:rsidR="00913741" w:rsidRPr="00335AA8" w:rsidRDefault="00913741" w:rsidP="0091374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5AA8">
              <w:rPr>
                <w:rFonts w:ascii="Times New Roman" w:hAnsi="Times New Roman" w:cs="Times New Roman"/>
                <w:sz w:val="26"/>
                <w:szCs w:val="26"/>
              </w:rPr>
              <w:t>По мере реализации мероприятий проекта</w:t>
            </w:r>
          </w:p>
          <w:p w:rsidR="00272414" w:rsidRPr="00335AA8" w:rsidRDefault="00272414" w:rsidP="00F73A2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58" w:rsidRDefault="00DA7758" w:rsidP="0027241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72414" w:rsidRPr="00913741" w:rsidRDefault="00272414" w:rsidP="0027241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41">
        <w:rPr>
          <w:rFonts w:ascii="Times New Roman" w:hAnsi="Times New Roman" w:cs="Times New Roman"/>
          <w:sz w:val="28"/>
          <w:szCs w:val="28"/>
        </w:rPr>
        <w:t>При управлении проектом мы учтем влияние заинтересованных сторон (</w:t>
      </w:r>
      <w:proofErr w:type="spellStart"/>
      <w:r w:rsidRPr="00913741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913741">
        <w:rPr>
          <w:rFonts w:ascii="Times New Roman" w:hAnsi="Times New Roman" w:cs="Times New Roman"/>
          <w:sz w:val="28"/>
          <w:szCs w:val="28"/>
        </w:rPr>
        <w:t xml:space="preserve">), ожидания которых иллюстрирует Таблица </w:t>
      </w:r>
      <w:r w:rsidR="00DA7758" w:rsidRPr="00913741">
        <w:rPr>
          <w:rFonts w:ascii="Times New Roman" w:hAnsi="Times New Roman" w:cs="Times New Roman"/>
          <w:sz w:val="28"/>
          <w:szCs w:val="28"/>
        </w:rPr>
        <w:t>9</w:t>
      </w:r>
      <w:r w:rsidRPr="00913741">
        <w:rPr>
          <w:rFonts w:ascii="Times New Roman" w:hAnsi="Times New Roman" w:cs="Times New Roman"/>
          <w:sz w:val="28"/>
          <w:szCs w:val="28"/>
        </w:rPr>
        <w:t>.</w:t>
      </w:r>
    </w:p>
    <w:p w:rsidR="00272414" w:rsidRPr="00913741" w:rsidRDefault="00272414" w:rsidP="00272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24"/>
          <w:sz w:val="16"/>
          <w:szCs w:val="16"/>
        </w:rPr>
      </w:pPr>
      <w:r w:rsidRPr="00913741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Таблица </w:t>
      </w:r>
      <w:r w:rsidR="00DA7758" w:rsidRPr="00913741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913741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913741">
        <w:rPr>
          <w:rFonts w:ascii="Times New Roman" w:hAnsi="Times New Roman" w:cs="Times New Roman"/>
          <w:kern w:val="24"/>
          <w:sz w:val="28"/>
          <w:szCs w:val="28"/>
        </w:rPr>
        <w:t>Реестр заинтересованных сторон проекта</w:t>
      </w:r>
    </w:p>
    <w:tbl>
      <w:tblPr>
        <w:tblStyle w:val="a5"/>
        <w:tblW w:w="9062" w:type="dxa"/>
        <w:tblLook w:val="0420" w:firstRow="1" w:lastRow="0" w:firstColumn="0" w:lastColumn="0" w:noHBand="0" w:noVBand="1"/>
      </w:tblPr>
      <w:tblGrid>
        <w:gridCol w:w="594"/>
        <w:gridCol w:w="2378"/>
        <w:gridCol w:w="2693"/>
        <w:gridCol w:w="3397"/>
      </w:tblGrid>
      <w:tr w:rsidR="00335AA8" w:rsidRPr="00335AA8" w:rsidTr="00DA7758">
        <w:trPr>
          <w:trHeight w:val="511"/>
        </w:trPr>
        <w:tc>
          <w:tcPr>
            <w:tcW w:w="594" w:type="dxa"/>
            <w:hideMark/>
          </w:tcPr>
          <w:p w:rsidR="00272414" w:rsidRPr="00335AA8" w:rsidRDefault="00272414" w:rsidP="00F73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№</w:t>
            </w:r>
          </w:p>
          <w:p w:rsidR="00272414" w:rsidRPr="00335AA8" w:rsidRDefault="00272414" w:rsidP="00F73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п/п</w:t>
            </w:r>
          </w:p>
        </w:tc>
        <w:tc>
          <w:tcPr>
            <w:tcW w:w="2378" w:type="dxa"/>
            <w:vAlign w:val="center"/>
            <w:hideMark/>
          </w:tcPr>
          <w:p w:rsidR="00272414" w:rsidRPr="00335AA8" w:rsidRDefault="00272414" w:rsidP="00F73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Орган или организация</w:t>
            </w:r>
          </w:p>
        </w:tc>
        <w:tc>
          <w:tcPr>
            <w:tcW w:w="2693" w:type="dxa"/>
            <w:vAlign w:val="center"/>
            <w:hideMark/>
          </w:tcPr>
          <w:p w:rsidR="00272414" w:rsidRPr="00335AA8" w:rsidRDefault="00272414" w:rsidP="00DA7758">
            <w:pPr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 xml:space="preserve">Представитель </w:t>
            </w:r>
            <w:proofErr w:type="spellStart"/>
            <w:r w:rsidR="00DA7758"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и</w:t>
            </w:r>
            <w:r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нте</w:t>
            </w:r>
            <w:r w:rsidR="00DA7758"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-</w:t>
            </w:r>
            <w:r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ресов</w:t>
            </w:r>
            <w:proofErr w:type="spellEnd"/>
            <w:r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 xml:space="preserve"> (должность)</w:t>
            </w:r>
          </w:p>
        </w:tc>
        <w:tc>
          <w:tcPr>
            <w:tcW w:w="3397" w:type="dxa"/>
            <w:vAlign w:val="center"/>
            <w:hideMark/>
          </w:tcPr>
          <w:p w:rsidR="00272414" w:rsidRPr="00335AA8" w:rsidRDefault="00272414" w:rsidP="00F73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Ожидания от реализации проекта</w:t>
            </w:r>
          </w:p>
        </w:tc>
      </w:tr>
      <w:tr w:rsidR="00335AA8" w:rsidRPr="00335AA8" w:rsidTr="00DA7758">
        <w:trPr>
          <w:trHeight w:val="659"/>
        </w:trPr>
        <w:tc>
          <w:tcPr>
            <w:tcW w:w="594" w:type="dxa"/>
            <w:hideMark/>
          </w:tcPr>
          <w:p w:rsidR="00272414" w:rsidRPr="00335AA8" w:rsidRDefault="00272414" w:rsidP="00F73A2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</w:rPr>
              <w:t>1.</w:t>
            </w:r>
          </w:p>
        </w:tc>
        <w:tc>
          <w:tcPr>
            <w:tcW w:w="2378" w:type="dxa"/>
            <w:hideMark/>
          </w:tcPr>
          <w:p w:rsidR="00272414" w:rsidRPr="00335AA8" w:rsidRDefault="00272414" w:rsidP="00F73A2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Министерство здравоохранения РК</w:t>
            </w:r>
          </w:p>
        </w:tc>
        <w:tc>
          <w:tcPr>
            <w:tcW w:w="2693" w:type="dxa"/>
            <w:hideMark/>
          </w:tcPr>
          <w:p w:rsidR="00272414" w:rsidRPr="00335AA8" w:rsidRDefault="00913741" w:rsidP="00F73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335AA8"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35AA8"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72414"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Министр</w:t>
            </w: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здравоохранения Республики Коми </w:t>
            </w:r>
            <w:proofErr w:type="spellStart"/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Даллакян</w:t>
            </w:r>
            <w:proofErr w:type="spellEnd"/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В.Ф.</w:t>
            </w:r>
          </w:p>
        </w:tc>
        <w:tc>
          <w:tcPr>
            <w:tcW w:w="3397" w:type="dxa"/>
            <w:hideMark/>
          </w:tcPr>
          <w:p w:rsidR="00272414" w:rsidRPr="00335AA8" w:rsidRDefault="00272414" w:rsidP="00F73A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управления медицинскими организациями</w:t>
            </w:r>
          </w:p>
        </w:tc>
      </w:tr>
      <w:tr w:rsidR="00335AA8" w:rsidRPr="00335AA8" w:rsidTr="00DA7758">
        <w:trPr>
          <w:trHeight w:val="581"/>
        </w:trPr>
        <w:tc>
          <w:tcPr>
            <w:tcW w:w="594" w:type="dxa"/>
            <w:hideMark/>
          </w:tcPr>
          <w:p w:rsidR="00272414" w:rsidRPr="00335AA8" w:rsidRDefault="00272414" w:rsidP="00F73A2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</w:rPr>
              <w:t>2.</w:t>
            </w:r>
          </w:p>
        </w:tc>
        <w:tc>
          <w:tcPr>
            <w:tcW w:w="2378" w:type="dxa"/>
            <w:hideMark/>
          </w:tcPr>
          <w:p w:rsidR="00913741" w:rsidRPr="00335AA8" w:rsidRDefault="00913741" w:rsidP="00335AA8">
            <w:pPr>
              <w:ind w:right="-7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ЛПУ Республики Коми.</w:t>
            </w:r>
            <w:r w:rsidR="00C66A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Пациенты, </w:t>
            </w:r>
            <w:r w:rsidR="00335AA8"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</w:t>
            </w: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</w:t>
            </w:r>
            <w:r w:rsidR="00335AA8"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C66A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</w:t>
            </w:r>
            <w:r w:rsidR="00335AA8"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дится</w:t>
            </w:r>
            <w:proofErr w:type="spellEnd"/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исследование биологического материала</w:t>
            </w:r>
          </w:p>
        </w:tc>
        <w:tc>
          <w:tcPr>
            <w:tcW w:w="2693" w:type="dxa"/>
            <w:hideMark/>
          </w:tcPr>
          <w:p w:rsidR="00272414" w:rsidRPr="00335AA8" w:rsidRDefault="00913741" w:rsidP="00F73A2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Главные врачи ЛПУ РК.</w:t>
            </w:r>
          </w:p>
          <w:p w:rsidR="00913741" w:rsidRPr="00335AA8" w:rsidRDefault="00913741" w:rsidP="00F73A2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пациенты</w:t>
            </w:r>
          </w:p>
        </w:tc>
        <w:tc>
          <w:tcPr>
            <w:tcW w:w="3397" w:type="dxa"/>
            <w:hideMark/>
          </w:tcPr>
          <w:p w:rsidR="00272414" w:rsidRPr="00335AA8" w:rsidRDefault="00272414" w:rsidP="00F73A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</w:t>
            </w:r>
            <w:r w:rsidR="00196756"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сокращение сроков получения </w:t>
            </w: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мед</w:t>
            </w:r>
            <w:r w:rsidR="00C66A6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</w:tc>
      </w:tr>
      <w:tr w:rsidR="00335AA8" w:rsidRPr="00335AA8" w:rsidTr="00DA7758">
        <w:trPr>
          <w:trHeight w:val="547"/>
        </w:trPr>
        <w:tc>
          <w:tcPr>
            <w:tcW w:w="594" w:type="dxa"/>
          </w:tcPr>
          <w:p w:rsidR="00272414" w:rsidRPr="00335AA8" w:rsidRDefault="00272414" w:rsidP="00F73A2F">
            <w:pPr>
              <w:contextualSpacing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</w:rPr>
              <w:t xml:space="preserve">3. </w:t>
            </w:r>
          </w:p>
        </w:tc>
        <w:tc>
          <w:tcPr>
            <w:tcW w:w="2378" w:type="dxa"/>
          </w:tcPr>
          <w:p w:rsidR="00272414" w:rsidRPr="00335AA8" w:rsidRDefault="00272414" w:rsidP="00F73A2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Родственники работников</w:t>
            </w:r>
          </w:p>
        </w:tc>
        <w:tc>
          <w:tcPr>
            <w:tcW w:w="2693" w:type="dxa"/>
          </w:tcPr>
          <w:p w:rsidR="00272414" w:rsidRPr="00335AA8" w:rsidRDefault="00272414" w:rsidP="00F73A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dxa"/>
          </w:tcPr>
          <w:p w:rsidR="00272414" w:rsidRPr="00335AA8" w:rsidRDefault="00272414" w:rsidP="00F73A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AA8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выгорания на работе членов их семей</w:t>
            </w:r>
          </w:p>
        </w:tc>
      </w:tr>
    </w:tbl>
    <w:p w:rsidR="00272414" w:rsidRPr="00913741" w:rsidRDefault="00272414" w:rsidP="0027241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</w:p>
    <w:p w:rsidR="00272414" w:rsidRPr="00913741" w:rsidRDefault="00272414" w:rsidP="0027241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41">
        <w:rPr>
          <w:rFonts w:ascii="Times New Roman" w:hAnsi="Times New Roman" w:cs="Times New Roman"/>
          <w:sz w:val="28"/>
          <w:szCs w:val="28"/>
        </w:rPr>
        <w:t xml:space="preserve">Инструменты управления коммуникациями проекта представлены в Таблице </w:t>
      </w:r>
      <w:r w:rsidR="00DA7758" w:rsidRPr="00913741">
        <w:rPr>
          <w:rFonts w:ascii="Times New Roman" w:hAnsi="Times New Roman" w:cs="Times New Roman"/>
          <w:sz w:val="28"/>
          <w:szCs w:val="28"/>
        </w:rPr>
        <w:t>10</w:t>
      </w:r>
      <w:r w:rsidRPr="00913741">
        <w:rPr>
          <w:rFonts w:ascii="Times New Roman" w:hAnsi="Times New Roman" w:cs="Times New Roman"/>
          <w:sz w:val="28"/>
          <w:szCs w:val="28"/>
        </w:rPr>
        <w:t>.</w:t>
      </w:r>
    </w:p>
    <w:p w:rsidR="00335AA8" w:rsidRDefault="00335AA8" w:rsidP="00272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br w:type="page"/>
      </w:r>
    </w:p>
    <w:p w:rsidR="00272414" w:rsidRPr="00913741" w:rsidRDefault="00272414" w:rsidP="002724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74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Таблица </w:t>
      </w:r>
      <w:r w:rsidR="00DA7758" w:rsidRPr="00913741"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r w:rsidRPr="00913741">
        <w:rPr>
          <w:rFonts w:ascii="Times New Roman" w:eastAsia="Times New Roman" w:hAnsi="Times New Roman" w:cs="Times New Roman"/>
          <w:iCs/>
          <w:sz w:val="28"/>
          <w:szCs w:val="28"/>
        </w:rPr>
        <w:t xml:space="preserve"> - П</w:t>
      </w:r>
      <w:r w:rsidRPr="00913741">
        <w:rPr>
          <w:rFonts w:ascii="Times New Roman" w:hAnsi="Times New Roman" w:cs="Times New Roman"/>
          <w:bCs/>
          <w:sz w:val="28"/>
          <w:szCs w:val="28"/>
        </w:rPr>
        <w:t xml:space="preserve">лан коммуникаций проекта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05"/>
        <w:gridCol w:w="1275"/>
        <w:gridCol w:w="1560"/>
        <w:gridCol w:w="2872"/>
      </w:tblGrid>
      <w:tr w:rsidR="00335AA8" w:rsidRPr="00335AA8" w:rsidTr="00DA7758">
        <w:tc>
          <w:tcPr>
            <w:tcW w:w="1838" w:type="dxa"/>
            <w:shd w:val="clear" w:color="auto" w:fill="auto"/>
            <w:hideMark/>
          </w:tcPr>
          <w:p w:rsidR="00272414" w:rsidRPr="00335AA8" w:rsidRDefault="00272414" w:rsidP="00F73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6" w:name="table.7.1"/>
            <w:bookmarkEnd w:id="176"/>
            <w:r w:rsidRPr="00335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</w:p>
          <w:p w:rsidR="00272414" w:rsidRPr="00335AA8" w:rsidRDefault="00272414" w:rsidP="00F73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bCs/>
                <w:sz w:val="24"/>
                <w:szCs w:val="24"/>
              </w:rPr>
              <w:t>канала</w:t>
            </w:r>
          </w:p>
        </w:tc>
        <w:tc>
          <w:tcPr>
            <w:tcW w:w="1805" w:type="dxa"/>
            <w:shd w:val="clear" w:color="auto" w:fill="auto"/>
            <w:hideMark/>
          </w:tcPr>
          <w:p w:rsidR="00272414" w:rsidRPr="00335AA8" w:rsidRDefault="00272414" w:rsidP="00F73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</w:p>
        </w:tc>
        <w:tc>
          <w:tcPr>
            <w:tcW w:w="1275" w:type="dxa"/>
            <w:shd w:val="clear" w:color="auto" w:fill="auto"/>
            <w:hideMark/>
          </w:tcPr>
          <w:p w:rsidR="00272414" w:rsidRPr="00335AA8" w:rsidRDefault="00272414" w:rsidP="00F73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Частота </w:t>
            </w:r>
          </w:p>
        </w:tc>
        <w:tc>
          <w:tcPr>
            <w:tcW w:w="1560" w:type="dxa"/>
            <w:shd w:val="clear" w:color="auto" w:fill="auto"/>
            <w:hideMark/>
          </w:tcPr>
          <w:p w:rsidR="00272414" w:rsidRPr="00335AA8" w:rsidRDefault="00272414" w:rsidP="00F73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Целевая </w:t>
            </w:r>
          </w:p>
          <w:p w:rsidR="00272414" w:rsidRPr="00335AA8" w:rsidRDefault="00272414" w:rsidP="00F73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872" w:type="dxa"/>
            <w:shd w:val="clear" w:color="auto" w:fill="auto"/>
            <w:hideMark/>
          </w:tcPr>
          <w:p w:rsidR="00272414" w:rsidRPr="00335AA8" w:rsidRDefault="00272414" w:rsidP="00F73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 регламент </w:t>
            </w:r>
          </w:p>
        </w:tc>
      </w:tr>
      <w:tr w:rsidR="00335AA8" w:rsidRPr="00335AA8" w:rsidTr="00DA7758">
        <w:tc>
          <w:tcPr>
            <w:tcW w:w="1838" w:type="dxa"/>
            <w:shd w:val="clear" w:color="auto" w:fill="auto"/>
            <w:hideMark/>
          </w:tcPr>
          <w:p w:rsidR="00272414" w:rsidRPr="00335AA8" w:rsidRDefault="00272414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1.Электронная почта</w:t>
            </w:r>
          </w:p>
        </w:tc>
        <w:tc>
          <w:tcPr>
            <w:tcW w:w="1805" w:type="dxa"/>
            <w:shd w:val="clear" w:color="auto" w:fill="auto"/>
            <w:hideMark/>
          </w:tcPr>
          <w:p w:rsidR="00272414" w:rsidRPr="00335AA8" w:rsidRDefault="00272414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Передача руководителю проекта электронного отчета о выполнении задач проекта</w:t>
            </w:r>
          </w:p>
        </w:tc>
        <w:tc>
          <w:tcPr>
            <w:tcW w:w="1275" w:type="dxa"/>
            <w:shd w:val="clear" w:color="auto" w:fill="auto"/>
            <w:hideMark/>
          </w:tcPr>
          <w:p w:rsidR="00272414" w:rsidRPr="00335AA8" w:rsidRDefault="00272414" w:rsidP="009137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13741"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квартально до 30 числа месяца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72414" w:rsidRPr="00335AA8" w:rsidRDefault="00913741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отделами ГБУЗ РК ПАБ </w:t>
            </w:r>
          </w:p>
          <w:p w:rsidR="00913741" w:rsidRPr="00335AA8" w:rsidRDefault="00913741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  <w:p w:rsidR="00913741" w:rsidRPr="00335AA8" w:rsidRDefault="00913741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Устиленцева</w:t>
            </w:r>
            <w:proofErr w:type="spellEnd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913741" w:rsidRPr="00335AA8" w:rsidRDefault="00913741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Панюкова СВ</w:t>
            </w:r>
          </w:p>
        </w:tc>
        <w:tc>
          <w:tcPr>
            <w:tcW w:w="2872" w:type="dxa"/>
            <w:shd w:val="clear" w:color="auto" w:fill="auto"/>
            <w:hideMark/>
          </w:tcPr>
          <w:p w:rsidR="00272414" w:rsidRPr="00335AA8" w:rsidRDefault="00272414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Каждый участник команды – в соответствие с закрепленным за ним функционалом в проекте; формат отчета – письменный, не более 2 листов А4, шрифт - 12; 1,5 интервал</w:t>
            </w:r>
          </w:p>
        </w:tc>
      </w:tr>
      <w:tr w:rsidR="00335AA8" w:rsidRPr="00335AA8" w:rsidTr="00DA7758">
        <w:tc>
          <w:tcPr>
            <w:tcW w:w="1838" w:type="dxa"/>
            <w:shd w:val="clear" w:color="auto" w:fill="auto"/>
          </w:tcPr>
          <w:p w:rsidR="00272414" w:rsidRPr="00335AA8" w:rsidRDefault="00272414" w:rsidP="00F7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Мессен-джер</w:t>
            </w:r>
            <w:r w:rsidRPr="0033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и(или) </w:t>
            </w:r>
            <w:r w:rsidRPr="0033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805" w:type="dxa"/>
            <w:shd w:val="clear" w:color="auto" w:fill="auto"/>
          </w:tcPr>
          <w:p w:rsidR="00272414" w:rsidRPr="00335AA8" w:rsidRDefault="00272414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Передача срочных сообщений</w:t>
            </w:r>
          </w:p>
        </w:tc>
        <w:tc>
          <w:tcPr>
            <w:tcW w:w="1275" w:type="dxa"/>
            <w:shd w:val="clear" w:color="auto" w:fill="auto"/>
          </w:tcPr>
          <w:p w:rsidR="00272414" w:rsidRPr="00335AA8" w:rsidRDefault="00272414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913741" w:rsidRPr="00335AA8">
              <w:rPr>
                <w:rFonts w:ascii="Times New Roman" w:hAnsi="Times New Roman" w:cs="Times New Roman"/>
                <w:sz w:val="24"/>
                <w:szCs w:val="24"/>
              </w:rPr>
              <w:t>появлении</w:t>
            </w: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таковых</w:t>
            </w:r>
          </w:p>
        </w:tc>
        <w:tc>
          <w:tcPr>
            <w:tcW w:w="1560" w:type="dxa"/>
            <w:vMerge/>
            <w:shd w:val="clear" w:color="auto" w:fill="auto"/>
          </w:tcPr>
          <w:p w:rsidR="00272414" w:rsidRPr="00335AA8" w:rsidRDefault="00272414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272414" w:rsidRPr="00335AA8" w:rsidRDefault="00272414" w:rsidP="009137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сообщения </w:t>
            </w: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="00DA7758" w:rsidRPr="00335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r w:rsidR="00913741"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чате команды проекта</w:t>
            </w:r>
          </w:p>
        </w:tc>
      </w:tr>
      <w:tr w:rsidR="00335AA8" w:rsidRPr="00335AA8" w:rsidTr="00913741">
        <w:tc>
          <w:tcPr>
            <w:tcW w:w="1838" w:type="dxa"/>
            <w:shd w:val="clear" w:color="auto" w:fill="auto"/>
          </w:tcPr>
          <w:p w:rsidR="00913741" w:rsidRPr="00335AA8" w:rsidRDefault="00913741" w:rsidP="00F73A2F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3.Совеща-нияучастников проекта</w:t>
            </w:r>
          </w:p>
        </w:tc>
        <w:tc>
          <w:tcPr>
            <w:tcW w:w="1805" w:type="dxa"/>
            <w:shd w:val="clear" w:color="auto" w:fill="auto"/>
          </w:tcPr>
          <w:p w:rsidR="00913741" w:rsidRPr="00335AA8" w:rsidRDefault="00913741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мероприятий проекта; оперативное реагирование на изменения в проекте</w:t>
            </w:r>
          </w:p>
        </w:tc>
        <w:tc>
          <w:tcPr>
            <w:tcW w:w="1275" w:type="dxa"/>
            <w:shd w:val="clear" w:color="auto" w:fill="auto"/>
          </w:tcPr>
          <w:p w:rsidR="00913741" w:rsidRPr="00335AA8" w:rsidRDefault="00913741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соот-ветствие</w:t>
            </w:r>
            <w:proofErr w:type="spellEnd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календар-ным</w:t>
            </w:r>
            <w:proofErr w:type="spellEnd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планом проекта</w:t>
            </w:r>
          </w:p>
        </w:tc>
        <w:tc>
          <w:tcPr>
            <w:tcW w:w="1560" w:type="dxa"/>
            <w:shd w:val="clear" w:color="auto" w:fill="auto"/>
          </w:tcPr>
          <w:p w:rsidR="00913741" w:rsidRPr="00335AA8" w:rsidRDefault="00913741" w:rsidP="009137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отделами ГБУЗ РК ПАБ </w:t>
            </w:r>
          </w:p>
          <w:p w:rsidR="00913741" w:rsidRPr="00335AA8" w:rsidRDefault="00913741" w:rsidP="009137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  <w:p w:rsidR="00913741" w:rsidRPr="00335AA8" w:rsidRDefault="00913741" w:rsidP="009137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Устиленцева</w:t>
            </w:r>
            <w:proofErr w:type="spellEnd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913741" w:rsidRPr="00335AA8" w:rsidRDefault="00913741" w:rsidP="009137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Панюкова СВ</w:t>
            </w:r>
          </w:p>
          <w:p w:rsidR="00913741" w:rsidRPr="00335AA8" w:rsidRDefault="00913741" w:rsidP="009137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ГБУЗ РК ПАБ </w:t>
            </w:r>
          </w:p>
        </w:tc>
        <w:tc>
          <w:tcPr>
            <w:tcW w:w="2872" w:type="dxa"/>
            <w:shd w:val="clear" w:color="auto" w:fill="auto"/>
          </w:tcPr>
          <w:p w:rsidR="00913741" w:rsidRPr="00335AA8" w:rsidRDefault="00913741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Ответственный-  руководитель проекта. </w:t>
            </w: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Нанинец</w:t>
            </w:r>
            <w:proofErr w:type="spellEnd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913741" w:rsidRPr="00335AA8" w:rsidRDefault="00913741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- очные совещания в соответствие с планом работы и повесткой, а также внеплановые - по вопросам, требующим безотлагательного реагирования. </w:t>
            </w:r>
          </w:p>
        </w:tc>
      </w:tr>
      <w:tr w:rsidR="00335AA8" w:rsidRPr="00335AA8" w:rsidTr="00DA7758">
        <w:tc>
          <w:tcPr>
            <w:tcW w:w="1838" w:type="dxa"/>
            <w:shd w:val="clear" w:color="auto" w:fill="auto"/>
          </w:tcPr>
          <w:p w:rsidR="00913741" w:rsidRPr="00335AA8" w:rsidRDefault="00913741" w:rsidP="00F7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4. Рабочие встречи </w:t>
            </w:r>
          </w:p>
        </w:tc>
        <w:tc>
          <w:tcPr>
            <w:tcW w:w="1805" w:type="dxa"/>
            <w:shd w:val="clear" w:color="auto" w:fill="auto"/>
          </w:tcPr>
          <w:p w:rsidR="00913741" w:rsidRPr="00335AA8" w:rsidRDefault="00913741" w:rsidP="00F73A2F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Очное или дистанционное взаимодействие по отдельным вопросам проекта</w:t>
            </w:r>
          </w:p>
        </w:tc>
        <w:tc>
          <w:tcPr>
            <w:tcW w:w="1275" w:type="dxa"/>
            <w:shd w:val="clear" w:color="auto" w:fill="auto"/>
          </w:tcPr>
          <w:p w:rsidR="00913741" w:rsidRPr="00335AA8" w:rsidRDefault="00913741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Между совещаниями по проекту</w:t>
            </w:r>
          </w:p>
        </w:tc>
        <w:tc>
          <w:tcPr>
            <w:tcW w:w="1560" w:type="dxa"/>
            <w:shd w:val="clear" w:color="auto" w:fill="auto"/>
          </w:tcPr>
          <w:p w:rsidR="00913741" w:rsidRPr="00335AA8" w:rsidRDefault="00A9548E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72" w:type="dxa"/>
            <w:shd w:val="clear" w:color="auto" w:fill="auto"/>
          </w:tcPr>
          <w:p w:rsidR="00913741" w:rsidRPr="00335AA8" w:rsidRDefault="00A9548E" w:rsidP="00F7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A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13741" w:rsidRPr="00335AA8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или администратор проекта. Встреча – не более 15 мин. по заранее озвучен-ной теме и с вопросами для обсуждения</w:t>
            </w:r>
          </w:p>
        </w:tc>
      </w:tr>
    </w:tbl>
    <w:p w:rsidR="00272414" w:rsidRPr="00272414" w:rsidRDefault="00272414" w:rsidP="00272414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</w:p>
    <w:p w:rsidR="00272414" w:rsidRPr="00335AA8" w:rsidRDefault="00272414" w:rsidP="0027241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A8">
        <w:rPr>
          <w:rFonts w:ascii="Times New Roman" w:hAnsi="Times New Roman" w:cs="Times New Roman"/>
          <w:sz w:val="28"/>
          <w:szCs w:val="28"/>
        </w:rPr>
        <w:t>Для мотивации участников проекта нами будут использоваться следующие методы:</w:t>
      </w:r>
    </w:p>
    <w:p w:rsidR="00272414" w:rsidRPr="00AA3A16" w:rsidRDefault="00272414" w:rsidP="00272414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16">
        <w:rPr>
          <w:rFonts w:ascii="Times New Roman" w:hAnsi="Times New Roman" w:cs="Times New Roman"/>
          <w:sz w:val="28"/>
          <w:szCs w:val="28"/>
        </w:rPr>
        <w:t>Материальное стимулирование:</w:t>
      </w:r>
    </w:p>
    <w:p w:rsidR="00272414" w:rsidRPr="00AA3A16" w:rsidRDefault="00272414" w:rsidP="00272414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3A1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выплаты в виде премии за выполнение конкретных работ (поручения, задания), связанных с решением новых или нетипичных задач, увеличение объема работ (в соответствии с Положением об оплате труда работников)</w:t>
      </w:r>
      <w:r w:rsidRPr="00AA3A16">
        <w:rPr>
          <w:rFonts w:ascii="Times New Roman" w:hAnsi="Times New Roman" w:cs="Times New Roman"/>
          <w:sz w:val="28"/>
          <w:szCs w:val="28"/>
        </w:rPr>
        <w:t>;</w:t>
      </w:r>
    </w:p>
    <w:p w:rsidR="00272414" w:rsidRPr="00AA3A16" w:rsidRDefault="00272414" w:rsidP="00272414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16">
        <w:rPr>
          <w:rFonts w:ascii="Times New Roman" w:hAnsi="Times New Roman" w:cs="Times New Roman"/>
          <w:sz w:val="28"/>
          <w:szCs w:val="28"/>
        </w:rPr>
        <w:t>Нематериальное стимулирование:</w:t>
      </w:r>
    </w:p>
    <w:p w:rsidR="00272414" w:rsidRPr="00AA3A16" w:rsidRDefault="00272414" w:rsidP="00272414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3A1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коллектива о значимости проводимой работы и личных достижениях работников, занятых в проекте;</w:t>
      </w:r>
    </w:p>
    <w:p w:rsidR="00272414" w:rsidRPr="00AA3A16" w:rsidRDefault="00272414" w:rsidP="00272414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3A16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благодарность от администрации, высказанную устно или оформленную в виде благодарственного письма;</w:t>
      </w:r>
    </w:p>
    <w:p w:rsidR="00272414" w:rsidRPr="00AA3A16" w:rsidRDefault="00272414" w:rsidP="00272414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3A1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обратной связи, когда</w:t>
      </w:r>
      <w:r w:rsidR="00C66A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3A16">
        <w:rPr>
          <w:rFonts w:ascii="Times New Roman" w:eastAsia="Times New Roman" w:hAnsi="Times New Roman" w:cs="Times New Roman"/>
          <w:sz w:val="28"/>
          <w:szCs w:val="28"/>
        </w:rPr>
        <w:t>каждый сотрудник знает, что его мнение небезразлично руководству, вносит предложения, предлагает идеи для организации работы.</w:t>
      </w:r>
    </w:p>
    <w:p w:rsidR="00272414" w:rsidRPr="00AA3A16" w:rsidRDefault="00272414" w:rsidP="00272414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A3A16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поощрением могут использоваться и взыскания, которые, в</w:t>
      </w:r>
      <w:r w:rsidRPr="00AA3A16">
        <w:rPr>
          <w:rFonts w:ascii="Times New Roman" w:hAnsi="Times New Roman" w:cs="Times New Roman"/>
          <w:sz w:val="28"/>
          <w:shd w:val="clear" w:color="auto" w:fill="FFFFFF"/>
        </w:rPr>
        <w:t>о-первых, являются методом воздействия на конкретного работника, во-вторых, предупреждают подобные действия среди других сотрудников организации.</w:t>
      </w:r>
    </w:p>
    <w:p w:rsidR="00272414" w:rsidRPr="00335AA8" w:rsidRDefault="00272414" w:rsidP="0027241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414" w:rsidRPr="00A9548E" w:rsidRDefault="00272414" w:rsidP="0027241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48E">
        <w:rPr>
          <w:rFonts w:ascii="Times New Roman" w:hAnsi="Times New Roman" w:cs="Times New Roman"/>
          <w:b/>
          <w:bCs/>
          <w:sz w:val="28"/>
          <w:szCs w:val="28"/>
        </w:rPr>
        <w:t>2.3. Риски и бюджет проекта</w:t>
      </w:r>
    </w:p>
    <w:p w:rsidR="00272414" w:rsidRPr="00A9548E" w:rsidRDefault="00272414" w:rsidP="002724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414" w:rsidRPr="00A9548E" w:rsidRDefault="00272414" w:rsidP="0027241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8E">
        <w:rPr>
          <w:rFonts w:ascii="Times New Roman" w:hAnsi="Times New Roman" w:cs="Times New Roman"/>
          <w:sz w:val="28"/>
          <w:szCs w:val="28"/>
        </w:rPr>
        <w:t xml:space="preserve">Нами при разработке проекта выделен ряд рисков, представленных в Таблице </w:t>
      </w:r>
      <w:r w:rsidR="00DA7758" w:rsidRPr="00A9548E">
        <w:rPr>
          <w:rFonts w:ascii="Times New Roman" w:hAnsi="Times New Roman" w:cs="Times New Roman"/>
          <w:sz w:val="28"/>
          <w:szCs w:val="28"/>
        </w:rPr>
        <w:t>11</w:t>
      </w:r>
      <w:r w:rsidRPr="00A9548E">
        <w:rPr>
          <w:rFonts w:ascii="Times New Roman" w:hAnsi="Times New Roman" w:cs="Times New Roman"/>
          <w:sz w:val="28"/>
          <w:szCs w:val="28"/>
        </w:rPr>
        <w:t>.</w:t>
      </w:r>
    </w:p>
    <w:p w:rsidR="00272414" w:rsidRPr="00A9548E" w:rsidRDefault="00272414" w:rsidP="0027241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8E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DA7758" w:rsidRPr="00A9548E">
        <w:rPr>
          <w:rFonts w:ascii="Times New Roman" w:hAnsi="Times New Roman" w:cs="Times New Roman"/>
          <w:bCs/>
          <w:sz w:val="28"/>
          <w:szCs w:val="28"/>
        </w:rPr>
        <w:t>11</w:t>
      </w:r>
      <w:r w:rsidRPr="00A9548E">
        <w:rPr>
          <w:rFonts w:ascii="Times New Roman" w:hAnsi="Times New Roman" w:cs="Times New Roman"/>
          <w:bCs/>
          <w:sz w:val="28"/>
          <w:szCs w:val="28"/>
        </w:rPr>
        <w:t xml:space="preserve"> -Список идентифицированных рисков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3"/>
        <w:gridCol w:w="3369"/>
        <w:gridCol w:w="2912"/>
      </w:tblGrid>
      <w:tr w:rsidR="00272414" w:rsidRPr="00A9548E" w:rsidTr="00DA7758">
        <w:trPr>
          <w:trHeight w:val="382"/>
        </w:trPr>
        <w:tc>
          <w:tcPr>
            <w:tcW w:w="3063" w:type="dxa"/>
            <w:shd w:val="clear" w:color="auto" w:fill="auto"/>
          </w:tcPr>
          <w:p w:rsidR="00272414" w:rsidRPr="00A9548E" w:rsidRDefault="00272414" w:rsidP="00F73A2F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Причина риска</w:t>
            </w:r>
          </w:p>
        </w:tc>
        <w:tc>
          <w:tcPr>
            <w:tcW w:w="3369" w:type="dxa"/>
            <w:shd w:val="clear" w:color="auto" w:fill="auto"/>
          </w:tcPr>
          <w:p w:rsidR="00272414" w:rsidRPr="00A9548E" w:rsidRDefault="00272414" w:rsidP="00F73A2F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Риск</w:t>
            </w:r>
          </w:p>
        </w:tc>
        <w:tc>
          <w:tcPr>
            <w:tcW w:w="2912" w:type="dxa"/>
            <w:shd w:val="clear" w:color="auto" w:fill="auto"/>
          </w:tcPr>
          <w:p w:rsidR="00272414" w:rsidRPr="00A9548E" w:rsidRDefault="00272414" w:rsidP="00F73A2F">
            <w:pPr>
              <w:spacing w:line="280" w:lineRule="exact"/>
              <w:ind w:left="-111" w:right="-156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Симптом (триггер) риска</w:t>
            </w:r>
          </w:p>
        </w:tc>
      </w:tr>
      <w:tr w:rsidR="00272414" w:rsidRPr="00A9548E" w:rsidTr="00DA7758">
        <w:trPr>
          <w:trHeight w:val="667"/>
        </w:trPr>
        <w:tc>
          <w:tcPr>
            <w:tcW w:w="3063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Ненадежность поставщика</w:t>
            </w:r>
          </w:p>
        </w:tc>
        <w:tc>
          <w:tcPr>
            <w:tcW w:w="3369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Срыв сроков проведения </w:t>
            </w:r>
            <w:r w:rsidR="00DA7758"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ремонта</w:t>
            </w:r>
          </w:p>
        </w:tc>
        <w:tc>
          <w:tcPr>
            <w:tcW w:w="2912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Задержка сроков (ключевой вехи)</w:t>
            </w:r>
          </w:p>
        </w:tc>
      </w:tr>
      <w:tr w:rsidR="00272414" w:rsidRPr="00A9548E" w:rsidTr="00DA7758">
        <w:trPr>
          <w:trHeight w:val="130"/>
        </w:trPr>
        <w:tc>
          <w:tcPr>
            <w:tcW w:w="3063" w:type="dxa"/>
            <w:vMerge w:val="restart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Низкая квалификация персонала, дефицит специалистов</w:t>
            </w:r>
          </w:p>
        </w:tc>
        <w:tc>
          <w:tcPr>
            <w:tcW w:w="3369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Неверное определение и постановка целей</w:t>
            </w:r>
          </w:p>
        </w:tc>
        <w:tc>
          <w:tcPr>
            <w:tcW w:w="2912" w:type="dxa"/>
            <w:vMerge w:val="restart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Повторное выполнение работы, переделки</w:t>
            </w:r>
          </w:p>
        </w:tc>
      </w:tr>
      <w:tr w:rsidR="00272414" w:rsidRPr="00A9548E" w:rsidTr="00DA7758">
        <w:trPr>
          <w:trHeight w:val="346"/>
        </w:trPr>
        <w:tc>
          <w:tcPr>
            <w:tcW w:w="3063" w:type="dxa"/>
            <w:vMerge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69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Конфликты участников</w:t>
            </w:r>
          </w:p>
        </w:tc>
        <w:tc>
          <w:tcPr>
            <w:tcW w:w="2912" w:type="dxa"/>
            <w:vMerge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2414" w:rsidRPr="00A9548E" w:rsidTr="00DA7758">
        <w:tc>
          <w:tcPr>
            <w:tcW w:w="3063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Низкая мотивация, плохая организация</w:t>
            </w:r>
          </w:p>
        </w:tc>
        <w:tc>
          <w:tcPr>
            <w:tcW w:w="3369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Конфликты участников</w:t>
            </w:r>
          </w:p>
        </w:tc>
        <w:tc>
          <w:tcPr>
            <w:tcW w:w="2912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Жалобы членов команды, саботаж</w:t>
            </w:r>
          </w:p>
        </w:tc>
      </w:tr>
      <w:tr w:rsidR="00272414" w:rsidRPr="00A9548E" w:rsidTr="00DA7758">
        <w:tc>
          <w:tcPr>
            <w:tcW w:w="3063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Смена приоритетов финансирования учредителя</w:t>
            </w:r>
          </w:p>
        </w:tc>
        <w:tc>
          <w:tcPr>
            <w:tcW w:w="3369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 или недостаточное финансирование проекта</w:t>
            </w:r>
          </w:p>
        </w:tc>
        <w:tc>
          <w:tcPr>
            <w:tcW w:w="2912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 субсидии на реализацию мероприятий</w:t>
            </w:r>
          </w:p>
        </w:tc>
      </w:tr>
      <w:tr w:rsidR="00272414" w:rsidRPr="00A9548E" w:rsidTr="00DA7758">
        <w:tc>
          <w:tcPr>
            <w:tcW w:w="3063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Экономический кризис, инфляция</w:t>
            </w:r>
          </w:p>
        </w:tc>
        <w:tc>
          <w:tcPr>
            <w:tcW w:w="3369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стоимости оборудования, материалов, услуг</w:t>
            </w:r>
          </w:p>
        </w:tc>
        <w:tc>
          <w:tcPr>
            <w:tcW w:w="2912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Объявления </w:t>
            </w:r>
            <w:r w:rsidR="00A9548E"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поставщиков</w:t>
            </w: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росте цен</w:t>
            </w:r>
          </w:p>
        </w:tc>
      </w:tr>
      <w:tr w:rsidR="00272414" w:rsidRPr="00A9548E" w:rsidTr="00DA7758">
        <w:tc>
          <w:tcPr>
            <w:tcW w:w="3063" w:type="dxa"/>
            <w:vMerge w:val="restart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Ошибки в договорах</w:t>
            </w:r>
          </w:p>
        </w:tc>
        <w:tc>
          <w:tcPr>
            <w:tcW w:w="3369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Разрыв договоров, жалобы, иски</w:t>
            </w:r>
          </w:p>
        </w:tc>
        <w:tc>
          <w:tcPr>
            <w:tcW w:w="2912" w:type="dxa"/>
            <w:vMerge w:val="restart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Предъявление претензий</w:t>
            </w:r>
          </w:p>
        </w:tc>
      </w:tr>
      <w:tr w:rsidR="00272414" w:rsidRPr="00A9548E" w:rsidTr="00DA7758">
        <w:tc>
          <w:tcPr>
            <w:tcW w:w="3063" w:type="dxa"/>
            <w:vMerge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69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объемов работ сверх плана</w:t>
            </w:r>
          </w:p>
        </w:tc>
        <w:tc>
          <w:tcPr>
            <w:tcW w:w="2912" w:type="dxa"/>
            <w:vMerge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2414" w:rsidRPr="00A9548E" w:rsidTr="00DA7758">
        <w:tc>
          <w:tcPr>
            <w:tcW w:w="3063" w:type="dxa"/>
            <w:vMerge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69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Низкое качество работ</w:t>
            </w:r>
          </w:p>
        </w:tc>
        <w:tc>
          <w:tcPr>
            <w:tcW w:w="2912" w:type="dxa"/>
            <w:vMerge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2414" w:rsidRPr="00A9548E" w:rsidTr="00DA7758">
        <w:tc>
          <w:tcPr>
            <w:tcW w:w="3063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Форс-мажорные события</w:t>
            </w:r>
          </w:p>
        </w:tc>
        <w:tc>
          <w:tcPr>
            <w:tcW w:w="3369" w:type="dxa"/>
            <w:vMerge w:val="restart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Аварии, поломки, пожары и др.</w:t>
            </w:r>
          </w:p>
        </w:tc>
        <w:tc>
          <w:tcPr>
            <w:tcW w:w="2912" w:type="dxa"/>
            <w:vMerge w:val="restart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Регулярные, повторяющиеся сбои в работе, </w:t>
            </w:r>
            <w:proofErr w:type="spellStart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недостижение</w:t>
            </w:r>
            <w:proofErr w:type="spellEnd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запланированных результатов</w:t>
            </w:r>
          </w:p>
        </w:tc>
      </w:tr>
      <w:tr w:rsidR="00272414" w:rsidRPr="00A9548E" w:rsidTr="00DA7758">
        <w:tc>
          <w:tcPr>
            <w:tcW w:w="3063" w:type="dxa"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Вандализм</w:t>
            </w:r>
          </w:p>
        </w:tc>
        <w:tc>
          <w:tcPr>
            <w:tcW w:w="3369" w:type="dxa"/>
            <w:vMerge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12" w:type="dxa"/>
            <w:vMerge/>
          </w:tcPr>
          <w:p w:rsidR="00272414" w:rsidRPr="00A9548E" w:rsidRDefault="00272414" w:rsidP="00F73A2F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72414" w:rsidRPr="00A9548E" w:rsidRDefault="00272414" w:rsidP="0027241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72414" w:rsidRDefault="00272414" w:rsidP="0027241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8E">
        <w:rPr>
          <w:rFonts w:ascii="Times New Roman" w:hAnsi="Times New Roman" w:cs="Times New Roman"/>
          <w:sz w:val="28"/>
          <w:szCs w:val="28"/>
        </w:rPr>
        <w:lastRenderedPageBreak/>
        <w:t xml:space="preserve">Для управления рисками нами будет использоваться план, представленный в Таблице </w:t>
      </w:r>
      <w:r w:rsidR="00DA7758" w:rsidRPr="00A9548E">
        <w:rPr>
          <w:rFonts w:ascii="Times New Roman" w:hAnsi="Times New Roman" w:cs="Times New Roman"/>
          <w:sz w:val="28"/>
          <w:szCs w:val="28"/>
        </w:rPr>
        <w:t>12</w:t>
      </w:r>
      <w:r w:rsidRPr="00A9548E">
        <w:rPr>
          <w:rFonts w:ascii="Times New Roman" w:hAnsi="Times New Roman" w:cs="Times New Roman"/>
          <w:sz w:val="28"/>
          <w:szCs w:val="28"/>
        </w:rPr>
        <w:t>.</w:t>
      </w:r>
    </w:p>
    <w:p w:rsidR="00C66A63" w:rsidRPr="00A9548E" w:rsidRDefault="00C66A63" w:rsidP="0027241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72414" w:rsidRPr="00A9548E" w:rsidRDefault="00272414" w:rsidP="0027241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8E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Таблица </w:t>
      </w:r>
      <w:r w:rsidR="00DA7758" w:rsidRPr="00A9548E">
        <w:rPr>
          <w:rFonts w:ascii="Times New Roman" w:eastAsia="Times New Roman" w:hAnsi="Times New Roman" w:cs="Times New Roman"/>
          <w:iCs/>
          <w:sz w:val="28"/>
          <w:szCs w:val="28"/>
        </w:rPr>
        <w:t>12</w:t>
      </w:r>
      <w:r w:rsidRPr="00A9548E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A9548E">
        <w:rPr>
          <w:rFonts w:ascii="Times New Roman" w:hAnsi="Times New Roman" w:cs="Times New Roman"/>
          <w:bCs/>
          <w:sz w:val="28"/>
          <w:szCs w:val="28"/>
        </w:rPr>
        <w:t>План реагирования на риски</w:t>
      </w:r>
    </w:p>
    <w:tbl>
      <w:tblPr>
        <w:tblStyle w:val="a5"/>
        <w:tblW w:w="9505" w:type="dxa"/>
        <w:tblLook w:val="04A0" w:firstRow="1" w:lastRow="0" w:firstColumn="1" w:lastColumn="0" w:noHBand="0" w:noVBand="1"/>
      </w:tblPr>
      <w:tblGrid>
        <w:gridCol w:w="2122"/>
        <w:gridCol w:w="1607"/>
        <w:gridCol w:w="3091"/>
        <w:gridCol w:w="2674"/>
        <w:gridCol w:w="11"/>
      </w:tblGrid>
      <w:tr w:rsidR="00272414" w:rsidRPr="00A9548E" w:rsidTr="00A9548E">
        <w:tc>
          <w:tcPr>
            <w:tcW w:w="2122" w:type="dxa"/>
            <w:vMerge w:val="restart"/>
            <w:shd w:val="clear" w:color="auto" w:fill="auto"/>
          </w:tcPr>
          <w:p w:rsidR="00272414" w:rsidRPr="00A9548E" w:rsidRDefault="00272414" w:rsidP="00F73A2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Риск</w:t>
            </w:r>
          </w:p>
        </w:tc>
        <w:tc>
          <w:tcPr>
            <w:tcW w:w="7383" w:type="dxa"/>
            <w:gridSpan w:val="4"/>
            <w:shd w:val="clear" w:color="auto" w:fill="auto"/>
          </w:tcPr>
          <w:p w:rsidR="00272414" w:rsidRPr="00A9548E" w:rsidRDefault="00272414" w:rsidP="00F73A2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Планирование реагирования на риски</w:t>
            </w:r>
          </w:p>
        </w:tc>
      </w:tr>
      <w:tr w:rsidR="00272414" w:rsidRPr="00A9548E" w:rsidTr="00A9548E">
        <w:trPr>
          <w:gridAfter w:val="1"/>
          <w:wAfter w:w="11" w:type="dxa"/>
        </w:trPr>
        <w:tc>
          <w:tcPr>
            <w:tcW w:w="2122" w:type="dxa"/>
            <w:vMerge/>
            <w:shd w:val="clear" w:color="auto" w:fill="auto"/>
          </w:tcPr>
          <w:p w:rsidR="00272414" w:rsidRPr="00A9548E" w:rsidRDefault="00272414" w:rsidP="00F73A2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</w:tcPr>
          <w:p w:rsidR="00272414" w:rsidRPr="00A9548E" w:rsidRDefault="00272414" w:rsidP="00F73A2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Метод</w:t>
            </w:r>
          </w:p>
          <w:p w:rsidR="00272414" w:rsidRPr="00A9548E" w:rsidRDefault="00272414" w:rsidP="00F73A2F">
            <w:pPr>
              <w:spacing w:line="300" w:lineRule="exact"/>
              <w:ind w:left="-112" w:right="-1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реагирования</w:t>
            </w:r>
          </w:p>
        </w:tc>
        <w:tc>
          <w:tcPr>
            <w:tcW w:w="3091" w:type="dxa"/>
            <w:shd w:val="clear" w:color="auto" w:fill="auto"/>
          </w:tcPr>
          <w:p w:rsidR="00272414" w:rsidRPr="00A9548E" w:rsidRDefault="00272414" w:rsidP="00F73A2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План предотвращения риска</w:t>
            </w:r>
          </w:p>
        </w:tc>
        <w:tc>
          <w:tcPr>
            <w:tcW w:w="2674" w:type="dxa"/>
            <w:shd w:val="clear" w:color="auto" w:fill="auto"/>
          </w:tcPr>
          <w:p w:rsidR="00272414" w:rsidRPr="00A9548E" w:rsidRDefault="00272414" w:rsidP="00F73A2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План реагирования при возникновении риска</w:t>
            </w:r>
          </w:p>
        </w:tc>
      </w:tr>
      <w:tr w:rsidR="00272414" w:rsidRPr="00A9548E" w:rsidTr="00A9548E">
        <w:trPr>
          <w:gridAfter w:val="1"/>
          <w:wAfter w:w="11" w:type="dxa"/>
        </w:trPr>
        <w:tc>
          <w:tcPr>
            <w:tcW w:w="2122" w:type="dxa"/>
          </w:tcPr>
          <w:p w:rsidR="00272414" w:rsidRPr="00A9548E" w:rsidRDefault="00272414" w:rsidP="00F73A2F">
            <w:pPr>
              <w:spacing w:line="280" w:lineRule="exact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Срыв сроков проведения </w:t>
            </w:r>
            <w:r w:rsidR="00DA7758"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ремонта</w:t>
            </w:r>
          </w:p>
        </w:tc>
        <w:tc>
          <w:tcPr>
            <w:tcW w:w="1607" w:type="dxa"/>
          </w:tcPr>
          <w:p w:rsidR="00272414" w:rsidRPr="00A9548E" w:rsidRDefault="00272414" w:rsidP="00F73A2F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Передача риска</w:t>
            </w:r>
          </w:p>
        </w:tc>
        <w:tc>
          <w:tcPr>
            <w:tcW w:w="3091" w:type="dxa"/>
          </w:tcPr>
          <w:p w:rsidR="00272414" w:rsidRPr="00A9548E" w:rsidRDefault="00272414" w:rsidP="00F73A2F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Определение штрафных санкций в договоре</w:t>
            </w:r>
          </w:p>
        </w:tc>
        <w:tc>
          <w:tcPr>
            <w:tcW w:w="2674" w:type="dxa"/>
          </w:tcPr>
          <w:p w:rsidR="00272414" w:rsidRPr="00A9548E" w:rsidRDefault="00272414" w:rsidP="00F73A2F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Взыскание штрафов, разрыв договора, заключение нового договора</w:t>
            </w:r>
          </w:p>
        </w:tc>
      </w:tr>
      <w:tr w:rsidR="00272414" w:rsidRPr="00A9548E" w:rsidTr="00A9548E">
        <w:trPr>
          <w:gridAfter w:val="1"/>
          <w:wAfter w:w="11" w:type="dxa"/>
        </w:trPr>
        <w:tc>
          <w:tcPr>
            <w:tcW w:w="2122" w:type="dxa"/>
          </w:tcPr>
          <w:p w:rsidR="00272414" w:rsidRPr="00A9548E" w:rsidRDefault="00272414" w:rsidP="00F73A2F">
            <w:pPr>
              <w:spacing w:line="280" w:lineRule="exact"/>
              <w:ind w:right="-24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Неверное </w:t>
            </w:r>
            <w:proofErr w:type="spellStart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опреде-ление</w:t>
            </w:r>
            <w:proofErr w:type="spellEnd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постановка целей</w:t>
            </w:r>
          </w:p>
        </w:tc>
        <w:tc>
          <w:tcPr>
            <w:tcW w:w="1607" w:type="dxa"/>
          </w:tcPr>
          <w:p w:rsidR="00272414" w:rsidRPr="00A9548E" w:rsidRDefault="00272414" w:rsidP="00F73A2F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Миними-зация</w:t>
            </w:r>
            <w:proofErr w:type="spellEnd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риска</w:t>
            </w:r>
          </w:p>
        </w:tc>
        <w:tc>
          <w:tcPr>
            <w:tcW w:w="3091" w:type="dxa"/>
          </w:tcPr>
          <w:p w:rsidR="00272414" w:rsidRPr="00A9548E" w:rsidRDefault="00272414" w:rsidP="00F73A2F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паспорта проекта и согласование его со всеми участниками</w:t>
            </w:r>
          </w:p>
        </w:tc>
        <w:tc>
          <w:tcPr>
            <w:tcW w:w="2674" w:type="dxa"/>
          </w:tcPr>
          <w:p w:rsidR="00272414" w:rsidRPr="00A9548E" w:rsidRDefault="00272414" w:rsidP="00F73A2F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Внесение изменений в документы, корректировка целей</w:t>
            </w:r>
          </w:p>
        </w:tc>
      </w:tr>
      <w:tr w:rsidR="00272414" w:rsidRPr="00272414" w:rsidTr="00A9548E">
        <w:trPr>
          <w:gridAfter w:val="1"/>
          <w:wAfter w:w="11" w:type="dxa"/>
        </w:trPr>
        <w:tc>
          <w:tcPr>
            <w:tcW w:w="2122" w:type="dxa"/>
          </w:tcPr>
          <w:p w:rsidR="00272414" w:rsidRPr="00A9548E" w:rsidRDefault="00272414" w:rsidP="00F73A2F">
            <w:pPr>
              <w:spacing w:line="30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Конфликты участников</w:t>
            </w:r>
          </w:p>
        </w:tc>
        <w:tc>
          <w:tcPr>
            <w:tcW w:w="1607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Миними-зация</w:t>
            </w:r>
            <w:proofErr w:type="spellEnd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риска</w:t>
            </w:r>
          </w:p>
        </w:tc>
        <w:tc>
          <w:tcPr>
            <w:tcW w:w="3091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Квалифицированный отбор персонала в проект, проведение мероприятий по </w:t>
            </w:r>
            <w:proofErr w:type="spellStart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командообразованию</w:t>
            </w:r>
            <w:proofErr w:type="spellEnd"/>
          </w:p>
        </w:tc>
        <w:tc>
          <w:tcPr>
            <w:tcW w:w="2674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конфликтом, корректировка системы мотивации</w:t>
            </w:r>
          </w:p>
        </w:tc>
      </w:tr>
      <w:tr w:rsidR="00272414" w:rsidRPr="00272414" w:rsidTr="00A9548E">
        <w:trPr>
          <w:gridAfter w:val="1"/>
          <w:wAfter w:w="11" w:type="dxa"/>
        </w:trPr>
        <w:tc>
          <w:tcPr>
            <w:tcW w:w="2122" w:type="dxa"/>
          </w:tcPr>
          <w:p w:rsidR="00272414" w:rsidRPr="00A9548E" w:rsidRDefault="00272414" w:rsidP="00F73A2F">
            <w:pPr>
              <w:spacing w:line="30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 или недостаточное финансирование проекта</w:t>
            </w:r>
          </w:p>
        </w:tc>
        <w:tc>
          <w:tcPr>
            <w:tcW w:w="1607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Миними-зация</w:t>
            </w:r>
            <w:proofErr w:type="spellEnd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риска</w:t>
            </w:r>
          </w:p>
        </w:tc>
        <w:tc>
          <w:tcPr>
            <w:tcW w:w="3091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внутренних финансовых резервов для реализации мероприятий, поиск спонсора</w:t>
            </w:r>
          </w:p>
        </w:tc>
        <w:tc>
          <w:tcPr>
            <w:tcW w:w="2674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мероприятий в сокращенном варианте</w:t>
            </w:r>
          </w:p>
        </w:tc>
      </w:tr>
      <w:tr w:rsidR="00272414" w:rsidRPr="00272414" w:rsidTr="00A9548E">
        <w:trPr>
          <w:gridAfter w:val="1"/>
          <w:wAfter w:w="11" w:type="dxa"/>
        </w:trPr>
        <w:tc>
          <w:tcPr>
            <w:tcW w:w="2122" w:type="dxa"/>
          </w:tcPr>
          <w:p w:rsidR="00272414" w:rsidRPr="00A9548E" w:rsidRDefault="00272414" w:rsidP="00F73A2F">
            <w:pPr>
              <w:spacing w:line="30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стоимости оборудования, материалов, услуг</w:t>
            </w:r>
          </w:p>
        </w:tc>
        <w:tc>
          <w:tcPr>
            <w:tcW w:w="1607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риска</w:t>
            </w:r>
          </w:p>
        </w:tc>
        <w:tc>
          <w:tcPr>
            <w:tcW w:w="3091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Прогнозирование инфляции на период проекта, учет при расчете затрат, разработка сценариев</w:t>
            </w:r>
          </w:p>
        </w:tc>
        <w:tc>
          <w:tcPr>
            <w:tcW w:w="2674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Реализация одного из сценариев </w:t>
            </w:r>
          </w:p>
        </w:tc>
      </w:tr>
      <w:tr w:rsidR="00272414" w:rsidRPr="00272414" w:rsidTr="00A9548E">
        <w:trPr>
          <w:gridAfter w:val="1"/>
          <w:wAfter w:w="11" w:type="dxa"/>
        </w:trPr>
        <w:tc>
          <w:tcPr>
            <w:tcW w:w="2122" w:type="dxa"/>
          </w:tcPr>
          <w:p w:rsidR="00272414" w:rsidRPr="00A9548E" w:rsidRDefault="00272414" w:rsidP="00F73A2F">
            <w:pPr>
              <w:spacing w:line="30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Разрыв договоров, жалобы, иски</w:t>
            </w:r>
          </w:p>
        </w:tc>
        <w:tc>
          <w:tcPr>
            <w:tcW w:w="1607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Миними-зация</w:t>
            </w:r>
            <w:proofErr w:type="spellEnd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риска</w:t>
            </w:r>
          </w:p>
        </w:tc>
        <w:tc>
          <w:tcPr>
            <w:tcW w:w="3091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 персонала, разработка стандартов</w:t>
            </w:r>
          </w:p>
        </w:tc>
        <w:tc>
          <w:tcPr>
            <w:tcW w:w="2674" w:type="dxa"/>
          </w:tcPr>
          <w:p w:rsidR="00272414" w:rsidRPr="00A9548E" w:rsidRDefault="00272414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Претензионная работа, </w:t>
            </w:r>
            <w:proofErr w:type="spellStart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урегулиро-вание</w:t>
            </w:r>
            <w:proofErr w:type="spellEnd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конфликтов</w:t>
            </w:r>
          </w:p>
        </w:tc>
      </w:tr>
      <w:tr w:rsidR="00DA7758" w:rsidRPr="00272414" w:rsidTr="00A9548E">
        <w:trPr>
          <w:gridAfter w:val="1"/>
          <w:wAfter w:w="11" w:type="dxa"/>
          <w:trHeight w:val="1200"/>
        </w:trPr>
        <w:tc>
          <w:tcPr>
            <w:tcW w:w="2122" w:type="dxa"/>
          </w:tcPr>
          <w:p w:rsidR="00DA7758" w:rsidRPr="00A9548E" w:rsidRDefault="00DA7758" w:rsidP="00F73A2F">
            <w:pPr>
              <w:spacing w:line="30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Форс-мажорные риски</w:t>
            </w:r>
          </w:p>
        </w:tc>
        <w:tc>
          <w:tcPr>
            <w:tcW w:w="1607" w:type="dxa"/>
          </w:tcPr>
          <w:p w:rsidR="00DA7758" w:rsidRPr="00A9548E" w:rsidRDefault="00DA7758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риска</w:t>
            </w:r>
          </w:p>
        </w:tc>
        <w:tc>
          <w:tcPr>
            <w:tcW w:w="3091" w:type="dxa"/>
          </w:tcPr>
          <w:p w:rsidR="00DA7758" w:rsidRPr="00A9548E" w:rsidRDefault="00DA7758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Установка </w:t>
            </w:r>
            <w:proofErr w:type="spellStart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сигнализа-ции</w:t>
            </w:r>
            <w:proofErr w:type="spellEnd"/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, систем быстрого реагирования, обучение персонала и др.</w:t>
            </w:r>
          </w:p>
        </w:tc>
        <w:tc>
          <w:tcPr>
            <w:tcW w:w="2674" w:type="dxa"/>
          </w:tcPr>
          <w:p w:rsidR="00DA7758" w:rsidRPr="00A9548E" w:rsidRDefault="00DA7758" w:rsidP="00F73A2F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48E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по инструкции</w:t>
            </w:r>
          </w:p>
        </w:tc>
      </w:tr>
    </w:tbl>
    <w:p w:rsidR="00272414" w:rsidRPr="00272414" w:rsidRDefault="00272414" w:rsidP="0027241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72414" w:rsidRPr="00A9548E" w:rsidRDefault="00272414" w:rsidP="0027241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8E">
        <w:rPr>
          <w:rFonts w:ascii="Times New Roman" w:hAnsi="Times New Roman" w:cs="Times New Roman"/>
          <w:sz w:val="28"/>
          <w:szCs w:val="28"/>
        </w:rPr>
        <w:t>Учет рисков и всех остальных составляющих проекта позволяет рассчитать его бюджет на весь период осуществления, представленный в Таблице 1</w:t>
      </w:r>
      <w:r w:rsidR="00DA7758" w:rsidRPr="00A9548E">
        <w:rPr>
          <w:rFonts w:ascii="Times New Roman" w:hAnsi="Times New Roman" w:cs="Times New Roman"/>
          <w:sz w:val="28"/>
          <w:szCs w:val="28"/>
        </w:rPr>
        <w:t>3</w:t>
      </w:r>
      <w:r w:rsidRPr="00A9548E">
        <w:rPr>
          <w:rFonts w:ascii="Times New Roman" w:hAnsi="Times New Roman" w:cs="Times New Roman"/>
          <w:sz w:val="28"/>
          <w:szCs w:val="28"/>
        </w:rPr>
        <w:t>.</w:t>
      </w:r>
    </w:p>
    <w:p w:rsidR="00C66A63" w:rsidRDefault="00C66A63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6A63" w:rsidRDefault="00C66A63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6A63" w:rsidRDefault="00C66A63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2D10" w:rsidRDefault="00662D10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48E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DA7758" w:rsidRPr="00A9548E">
        <w:rPr>
          <w:rFonts w:ascii="Times New Roman" w:hAnsi="Times New Roman" w:cs="Times New Roman"/>
          <w:sz w:val="28"/>
          <w:szCs w:val="28"/>
        </w:rPr>
        <w:t xml:space="preserve">13 </w:t>
      </w:r>
      <w:r w:rsidRPr="00A9548E">
        <w:rPr>
          <w:rFonts w:ascii="Times New Roman" w:hAnsi="Times New Roman" w:cs="Times New Roman"/>
          <w:sz w:val="28"/>
          <w:szCs w:val="28"/>
        </w:rPr>
        <w:t>– Бюджет проекта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1672"/>
        <w:gridCol w:w="1872"/>
      </w:tblGrid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Статьи доходов (затрат)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b/>
                <w:sz w:val="24"/>
                <w:szCs w:val="24"/>
              </w:rPr>
              <w:t>Доходная часть проекта: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CD" w:rsidRPr="00CE4D1C" w:rsidTr="00914910">
        <w:trPr>
          <w:trHeight w:val="688"/>
        </w:trPr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, полученные от хозрасчетной деятельности учреждения на 2023г, согласно плана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10173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CD" w:rsidRPr="00CE4D1C" w:rsidTr="00914910">
        <w:trPr>
          <w:trHeight w:val="148"/>
        </w:trPr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  <w:r w:rsidRPr="00CE4D1C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991CCD" w:rsidRPr="0087248D" w:rsidRDefault="00991CCD" w:rsidP="009149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10 173 000,00</w:t>
            </w:r>
          </w:p>
        </w:tc>
      </w:tr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Расходная часть проекта: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 xml:space="preserve">1. Обучение ординатора </w:t>
            </w:r>
            <w:r w:rsidRPr="00520E70">
              <w:rPr>
                <w:rFonts w:ascii="Times New Roman" w:hAnsi="Times New Roman" w:cs="Times New Roman"/>
                <w:sz w:val="24"/>
                <w:szCs w:val="24"/>
              </w:rPr>
              <w:t>(За 2 года 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Кировской ГМА 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2023-2024 учебные 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342800,00</w:t>
            </w:r>
          </w:p>
        </w:tc>
      </w:tr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2. Закуп ротационных микротомов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999514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3. Дополнительная оплата труда медицинских работников-участников проекта из внебюджетных средств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с Апреля 2023 г. по  декабрь 2023г</w:t>
            </w: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4800000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 xml:space="preserve">4.Составление проектно-сметной документации на ремонт и модернизацию подвальных помещений 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тоимость материалов для замены системы отопления от теплового узла до перекрытия первого этажа, по замене системы горячего и холодного водоснабжения,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канализационного трубопровода до перекрытия первого этажа, трубопровода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тоимость демонтажных, монтажных, пусконаладочных работ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1872" w:type="dxa"/>
          </w:tcPr>
          <w:p w:rsidR="00991CCD" w:rsidRPr="00CE4D1C" w:rsidRDefault="0051230E" w:rsidP="005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1CCD">
              <w:rPr>
                <w:rFonts w:ascii="Times New Roman" w:hAnsi="Times New Roman" w:cs="Times New Roman"/>
                <w:sz w:val="24"/>
                <w:szCs w:val="24"/>
              </w:rPr>
              <w:t>2 970 344,00</w:t>
            </w:r>
          </w:p>
        </w:tc>
      </w:tr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дистанционного повышения квалификации врачебного персонала 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991CCD" w:rsidRPr="00CE4D1C" w:rsidRDefault="00991CCD" w:rsidP="009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CD" w:rsidRPr="00CE4D1C" w:rsidTr="00914910">
        <w:tc>
          <w:tcPr>
            <w:tcW w:w="5949" w:type="dxa"/>
          </w:tcPr>
          <w:p w:rsidR="00991CCD" w:rsidRPr="00CE4D1C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6. Аренда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тренажерного зала в спортивном центре г. Сыктывкар на год </w:t>
            </w:r>
          </w:p>
        </w:tc>
        <w:tc>
          <w:tcPr>
            <w:tcW w:w="1672" w:type="dxa"/>
          </w:tcPr>
          <w:p w:rsidR="00991CCD" w:rsidRPr="00CE4D1C" w:rsidRDefault="00991CCD" w:rsidP="009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С 1 квартала 2024 г по декабрь 2024</w:t>
            </w:r>
          </w:p>
        </w:tc>
        <w:tc>
          <w:tcPr>
            <w:tcW w:w="1872" w:type="dxa"/>
          </w:tcPr>
          <w:p w:rsidR="00991CCD" w:rsidRPr="00CE4D1C" w:rsidRDefault="00991CCD" w:rsidP="00914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4D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91CCD" w:rsidRPr="00CE4D1C" w:rsidTr="00914910">
        <w:tc>
          <w:tcPr>
            <w:tcW w:w="5949" w:type="dxa"/>
          </w:tcPr>
          <w:p w:rsidR="00991CCD" w:rsidRPr="00F943FD" w:rsidRDefault="00991CCD" w:rsidP="00914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FD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расходы на проект</w:t>
            </w:r>
          </w:p>
        </w:tc>
        <w:tc>
          <w:tcPr>
            <w:tcW w:w="1672" w:type="dxa"/>
          </w:tcPr>
          <w:p w:rsidR="00991CCD" w:rsidRPr="00F943FD" w:rsidRDefault="00991CCD" w:rsidP="0091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91CCD" w:rsidRPr="00F943FD" w:rsidRDefault="00991CCD" w:rsidP="009149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10172658,00</w:t>
            </w:r>
          </w:p>
        </w:tc>
      </w:tr>
    </w:tbl>
    <w:p w:rsidR="00991CCD" w:rsidRDefault="00991CCD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1CCD" w:rsidRDefault="00991CCD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1CCD" w:rsidRPr="00B46EB2" w:rsidRDefault="00B46EB2" w:rsidP="00B46EB2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EB2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B46EB2" w:rsidRDefault="00B46EB2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6EB2" w:rsidRDefault="00B46EB2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201" w:rsidRPr="00B46EB2" w:rsidRDefault="00B46EB2" w:rsidP="00B46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B2">
        <w:rPr>
          <w:rFonts w:ascii="Times New Roman" w:hAnsi="Times New Roman" w:cs="Times New Roman"/>
          <w:bCs/>
          <w:sz w:val="28"/>
          <w:szCs w:val="28"/>
        </w:rPr>
        <w:t>проведено</w:t>
      </w:r>
      <w:proofErr w:type="gramEnd"/>
      <w:r w:rsidRPr="00B46EB2">
        <w:rPr>
          <w:rFonts w:ascii="Times New Roman" w:hAnsi="Times New Roman" w:cs="Times New Roman"/>
          <w:bCs/>
          <w:sz w:val="28"/>
          <w:szCs w:val="28"/>
        </w:rPr>
        <w:t xml:space="preserve"> обучение медработников ПАБ по диагностике, управлению, профилактике конфликтов в медицине;</w:t>
      </w:r>
    </w:p>
    <w:p w:rsidR="00852201" w:rsidRPr="00B46EB2" w:rsidRDefault="00B46EB2" w:rsidP="00B46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B2">
        <w:rPr>
          <w:rFonts w:ascii="Times New Roman" w:hAnsi="Times New Roman" w:cs="Times New Roman"/>
          <w:bCs/>
          <w:sz w:val="28"/>
          <w:szCs w:val="28"/>
        </w:rPr>
        <w:t>приобретено</w:t>
      </w:r>
      <w:proofErr w:type="gramEnd"/>
      <w:r w:rsidRPr="00B46EB2">
        <w:rPr>
          <w:rFonts w:ascii="Times New Roman" w:hAnsi="Times New Roman" w:cs="Times New Roman"/>
          <w:bCs/>
          <w:sz w:val="28"/>
          <w:szCs w:val="28"/>
        </w:rPr>
        <w:t xml:space="preserve"> 2 ротационных микротома в </w:t>
      </w:r>
      <w:proofErr w:type="spellStart"/>
      <w:r w:rsidRPr="00B46EB2">
        <w:rPr>
          <w:rFonts w:ascii="Times New Roman" w:hAnsi="Times New Roman" w:cs="Times New Roman"/>
          <w:bCs/>
          <w:sz w:val="28"/>
          <w:szCs w:val="28"/>
        </w:rPr>
        <w:t>гистоотделения</w:t>
      </w:r>
      <w:proofErr w:type="spellEnd"/>
      <w:r w:rsidRPr="00B46EB2">
        <w:rPr>
          <w:rFonts w:ascii="Times New Roman" w:hAnsi="Times New Roman" w:cs="Times New Roman"/>
          <w:bCs/>
          <w:sz w:val="28"/>
          <w:szCs w:val="28"/>
        </w:rPr>
        <w:t xml:space="preserve"> ПАБ;</w:t>
      </w:r>
    </w:p>
    <w:p w:rsidR="00852201" w:rsidRPr="00B46EB2" w:rsidRDefault="00B46EB2" w:rsidP="00B46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B2">
        <w:rPr>
          <w:rFonts w:ascii="Times New Roman" w:hAnsi="Times New Roman" w:cs="Times New Roman"/>
          <w:bCs/>
          <w:sz w:val="28"/>
          <w:szCs w:val="28"/>
        </w:rPr>
        <w:t>осуществлены</w:t>
      </w:r>
      <w:proofErr w:type="gramEnd"/>
      <w:r w:rsidRPr="00B46EB2">
        <w:rPr>
          <w:rFonts w:ascii="Times New Roman" w:hAnsi="Times New Roman" w:cs="Times New Roman"/>
          <w:bCs/>
          <w:sz w:val="28"/>
          <w:szCs w:val="28"/>
        </w:rPr>
        <w:t xml:space="preserve"> ремонт и модернизация подвальных помещений площадью 956 кв. м для высвобождения рабочих площадей (29,9 кв. м), ранее занятых архивом, под кабинет для аппаратуры;</w:t>
      </w:r>
    </w:p>
    <w:p w:rsidR="00852201" w:rsidRPr="00B46EB2" w:rsidRDefault="00B46EB2" w:rsidP="00B46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B2">
        <w:rPr>
          <w:rFonts w:ascii="Times New Roman" w:hAnsi="Times New Roman" w:cs="Times New Roman"/>
          <w:bCs/>
          <w:sz w:val="28"/>
          <w:szCs w:val="28"/>
        </w:rPr>
        <w:t>обеспечены</w:t>
      </w:r>
      <w:proofErr w:type="gramEnd"/>
      <w:r w:rsidRPr="00B46EB2">
        <w:rPr>
          <w:rFonts w:ascii="Times New Roman" w:hAnsi="Times New Roman" w:cs="Times New Roman"/>
          <w:bCs/>
          <w:sz w:val="28"/>
          <w:szCs w:val="28"/>
        </w:rPr>
        <w:t xml:space="preserve"> условия для занятий сотрудников фитнесом (аренда тренажерного зала);</w:t>
      </w:r>
    </w:p>
    <w:p w:rsidR="00852201" w:rsidRPr="00B46EB2" w:rsidRDefault="00B46EB2" w:rsidP="00B46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B2">
        <w:rPr>
          <w:rFonts w:ascii="Times New Roman" w:hAnsi="Times New Roman" w:cs="Times New Roman"/>
          <w:bCs/>
          <w:sz w:val="28"/>
          <w:szCs w:val="28"/>
        </w:rPr>
        <w:t>внесены</w:t>
      </w:r>
      <w:proofErr w:type="gramEnd"/>
      <w:r w:rsidRPr="00B46EB2">
        <w:rPr>
          <w:rFonts w:ascii="Times New Roman" w:hAnsi="Times New Roman" w:cs="Times New Roman"/>
          <w:bCs/>
          <w:sz w:val="28"/>
          <w:szCs w:val="28"/>
        </w:rPr>
        <w:t xml:space="preserve"> изменения в Положение об оплате труда;</w:t>
      </w:r>
    </w:p>
    <w:p w:rsidR="00852201" w:rsidRPr="00B46EB2" w:rsidRDefault="00B46EB2" w:rsidP="00B46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B2">
        <w:rPr>
          <w:rFonts w:ascii="Times New Roman" w:hAnsi="Times New Roman" w:cs="Times New Roman"/>
          <w:bCs/>
          <w:sz w:val="28"/>
          <w:szCs w:val="28"/>
        </w:rPr>
        <w:t>количество</w:t>
      </w:r>
      <w:proofErr w:type="gramEnd"/>
      <w:r w:rsidRPr="00B46EB2">
        <w:rPr>
          <w:rFonts w:ascii="Times New Roman" w:hAnsi="Times New Roman" w:cs="Times New Roman"/>
          <w:bCs/>
          <w:sz w:val="28"/>
          <w:szCs w:val="28"/>
        </w:rPr>
        <w:t xml:space="preserve"> врачей, у которых регистрировался высокий уровень выгорания, по итогам проекта снизилось до 0.</w:t>
      </w:r>
    </w:p>
    <w:p w:rsidR="00B46EB2" w:rsidRDefault="00B46EB2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6EB2" w:rsidRDefault="00B46EB2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6EB2" w:rsidRDefault="00B46EB2" w:rsidP="00DA7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504F" w:rsidRPr="00C4567C" w:rsidRDefault="00EE504F" w:rsidP="0080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7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E504F" w:rsidRPr="00807C94" w:rsidRDefault="00EE504F" w:rsidP="00807C94">
      <w:pPr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EE504F" w:rsidRPr="002556D6" w:rsidRDefault="00EE504F" w:rsidP="00807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6">
        <w:rPr>
          <w:rFonts w:ascii="Times New Roman" w:hAnsi="Times New Roman" w:cs="Times New Roman"/>
          <w:sz w:val="28"/>
          <w:szCs w:val="28"/>
        </w:rPr>
        <w:t>Проведенное исследование позволяет нам сделать следующие выводы:</w:t>
      </w:r>
    </w:p>
    <w:p w:rsidR="00807C94" w:rsidRPr="002556D6" w:rsidRDefault="00807C94" w:rsidP="00807C94">
      <w:pPr>
        <w:pStyle w:val="a3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56D6">
        <w:rPr>
          <w:rFonts w:ascii="Times New Roman" w:hAnsi="Times New Roman" w:cs="Times New Roman"/>
          <w:sz w:val="28"/>
          <w:szCs w:val="28"/>
        </w:rPr>
        <w:t>Основой эффективной работы медицинского учреждения и фундаментом его будущего развития является продуктивная деятельность сотрудников, которая зависит от уровня их профессионального выгорания.</w:t>
      </w:r>
    </w:p>
    <w:p w:rsidR="00807C94" w:rsidRPr="002556D6" w:rsidRDefault="00807C94" w:rsidP="00807C94">
      <w:pPr>
        <w:pStyle w:val="a3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56D6">
        <w:rPr>
          <w:rFonts w:ascii="Times New Roman" w:hAnsi="Times New Roman" w:cs="Times New Roman"/>
          <w:sz w:val="28"/>
          <w:szCs w:val="28"/>
        </w:rPr>
        <w:t xml:space="preserve">Для выявления уровня и причин профессионального выгорания сотрудников ПАБ было проведено анкетирование и психологическое тестирование. </w:t>
      </w:r>
    </w:p>
    <w:p w:rsidR="00807C94" w:rsidRPr="002556D6" w:rsidRDefault="00807C94" w:rsidP="00807C94">
      <w:pPr>
        <w:pStyle w:val="a3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56D6">
        <w:rPr>
          <w:rFonts w:ascii="Times New Roman" w:hAnsi="Times New Roman" w:cs="Times New Roman"/>
          <w:sz w:val="28"/>
          <w:szCs w:val="28"/>
        </w:rPr>
        <w:t>Решение выявленных в ходе исследования проблем с выгоранием будет осуществляться через осуществление проекта, в рамках которого будут проведены мероприятия и созданы условия для профилактики и снижения уровня профессионального выгорания сотрудников.</w:t>
      </w:r>
    </w:p>
    <w:p w:rsidR="0023654F" w:rsidRDefault="00807C94" w:rsidP="00807C94">
      <w:pPr>
        <w:pStyle w:val="a3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56D6">
        <w:rPr>
          <w:rFonts w:ascii="Times New Roman" w:hAnsi="Times New Roman" w:cs="Times New Roman"/>
          <w:sz w:val="28"/>
          <w:szCs w:val="28"/>
        </w:rPr>
        <w:t>Осуществление проекта позволит снизить нагрузку</w:t>
      </w:r>
      <w:r w:rsidR="0023654F">
        <w:rPr>
          <w:rFonts w:ascii="Times New Roman" w:hAnsi="Times New Roman" w:cs="Times New Roman"/>
          <w:sz w:val="28"/>
          <w:szCs w:val="28"/>
        </w:rPr>
        <w:t xml:space="preserve"> </w:t>
      </w:r>
      <w:r w:rsidR="00686CC1" w:rsidRPr="002556D6">
        <w:rPr>
          <w:rFonts w:ascii="Times New Roman" w:hAnsi="Times New Roman" w:cs="Times New Roman"/>
          <w:sz w:val="28"/>
          <w:szCs w:val="28"/>
        </w:rPr>
        <w:t xml:space="preserve">на врачей путем увеличения числа </w:t>
      </w:r>
      <w:r w:rsidR="0023654F">
        <w:rPr>
          <w:rFonts w:ascii="Times New Roman" w:hAnsi="Times New Roman" w:cs="Times New Roman"/>
          <w:sz w:val="28"/>
          <w:szCs w:val="28"/>
        </w:rPr>
        <w:t>врачей</w:t>
      </w:r>
      <w:r w:rsidR="00686CC1" w:rsidRPr="002556D6">
        <w:rPr>
          <w:rFonts w:ascii="Times New Roman" w:hAnsi="Times New Roman" w:cs="Times New Roman"/>
          <w:sz w:val="28"/>
          <w:szCs w:val="28"/>
        </w:rPr>
        <w:t xml:space="preserve"> в отделении общей патологии</w:t>
      </w:r>
      <w:r w:rsidRPr="002556D6">
        <w:rPr>
          <w:rFonts w:ascii="Times New Roman" w:hAnsi="Times New Roman" w:cs="Times New Roman"/>
          <w:sz w:val="28"/>
          <w:szCs w:val="28"/>
        </w:rPr>
        <w:t>;</w:t>
      </w:r>
      <w:r w:rsidR="0023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4F" w:rsidRDefault="0023654F" w:rsidP="00807C94">
      <w:pPr>
        <w:pStyle w:val="a3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07C94" w:rsidRPr="002556D6">
        <w:rPr>
          <w:rFonts w:ascii="Times New Roman" w:hAnsi="Times New Roman" w:cs="Times New Roman"/>
          <w:sz w:val="28"/>
          <w:szCs w:val="28"/>
        </w:rPr>
        <w:t>удет з</w:t>
      </w:r>
      <w:r w:rsidR="00686CC1" w:rsidRPr="002556D6">
        <w:rPr>
          <w:rFonts w:ascii="Times New Roman" w:hAnsi="Times New Roman" w:cs="Times New Roman"/>
          <w:sz w:val="28"/>
          <w:szCs w:val="28"/>
        </w:rPr>
        <w:t xml:space="preserve">начительно улучшено материально-техническое оснащение учреждение за счет покупки нового оборудования </w:t>
      </w:r>
    </w:p>
    <w:p w:rsidR="00686CC1" w:rsidRPr="002556D6" w:rsidRDefault="0023654F" w:rsidP="00807C94">
      <w:pPr>
        <w:pStyle w:val="a3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C94" w:rsidRPr="002556D6">
        <w:rPr>
          <w:rFonts w:ascii="Times New Roman" w:hAnsi="Times New Roman" w:cs="Times New Roman"/>
          <w:sz w:val="28"/>
          <w:szCs w:val="28"/>
        </w:rPr>
        <w:t xml:space="preserve">ысвобождены дополнительные площади в количестве 29,9 </w:t>
      </w:r>
      <w:proofErr w:type="spellStart"/>
      <w:r w:rsidR="00807C94" w:rsidRPr="002556D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размещения оборудования</w:t>
      </w:r>
      <w:r w:rsidR="00807C94" w:rsidRPr="002556D6">
        <w:rPr>
          <w:rFonts w:ascii="Times New Roman" w:hAnsi="Times New Roman" w:cs="Times New Roman"/>
          <w:sz w:val="28"/>
          <w:szCs w:val="28"/>
        </w:rPr>
        <w:t>.</w:t>
      </w:r>
    </w:p>
    <w:p w:rsidR="009A2023" w:rsidRDefault="00807C94" w:rsidP="00807C94">
      <w:pPr>
        <w:pStyle w:val="a3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56D6">
        <w:rPr>
          <w:rFonts w:ascii="Times New Roman" w:hAnsi="Times New Roman" w:cs="Times New Roman"/>
          <w:sz w:val="28"/>
          <w:szCs w:val="28"/>
        </w:rPr>
        <w:t>Д</w:t>
      </w:r>
      <w:r w:rsidR="00686CC1" w:rsidRPr="002556D6">
        <w:rPr>
          <w:rFonts w:ascii="Times New Roman" w:hAnsi="Times New Roman" w:cs="Times New Roman"/>
          <w:sz w:val="28"/>
          <w:szCs w:val="28"/>
        </w:rPr>
        <w:t xml:space="preserve">ополнительное финансовое стимулирование медицинских работников </w:t>
      </w:r>
      <w:r w:rsidRPr="002556D6">
        <w:rPr>
          <w:rFonts w:ascii="Times New Roman" w:hAnsi="Times New Roman" w:cs="Times New Roman"/>
          <w:sz w:val="28"/>
          <w:szCs w:val="28"/>
        </w:rPr>
        <w:t xml:space="preserve">при </w:t>
      </w:r>
      <w:r w:rsidR="00686CC1" w:rsidRPr="002556D6">
        <w:rPr>
          <w:rFonts w:ascii="Times New Roman" w:hAnsi="Times New Roman" w:cs="Times New Roman"/>
          <w:sz w:val="28"/>
          <w:szCs w:val="28"/>
        </w:rPr>
        <w:t xml:space="preserve">хозрасчетной </w:t>
      </w:r>
      <w:r w:rsidR="00C7545E" w:rsidRPr="002556D6">
        <w:rPr>
          <w:rFonts w:ascii="Times New Roman" w:hAnsi="Times New Roman" w:cs="Times New Roman"/>
          <w:sz w:val="28"/>
          <w:szCs w:val="28"/>
        </w:rPr>
        <w:t>деятельности</w:t>
      </w:r>
      <w:r w:rsidRPr="0025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C1" w:rsidRPr="002556D6" w:rsidRDefault="009A2023" w:rsidP="00807C94">
      <w:pPr>
        <w:pStyle w:val="a3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66F4" w:rsidRPr="002556D6">
        <w:rPr>
          <w:rFonts w:ascii="Times New Roman" w:hAnsi="Times New Roman" w:cs="Times New Roman"/>
          <w:sz w:val="28"/>
          <w:szCs w:val="28"/>
        </w:rPr>
        <w:t>бучение врачей патологоанатомов по программе: «Конфликты в медицине</w:t>
      </w:r>
      <w:r w:rsidR="00807C94" w:rsidRPr="002556D6">
        <w:rPr>
          <w:rFonts w:ascii="Times New Roman" w:hAnsi="Times New Roman" w:cs="Times New Roman"/>
          <w:sz w:val="28"/>
          <w:szCs w:val="28"/>
        </w:rPr>
        <w:t>» уменьшит количество стрессоров.</w:t>
      </w:r>
    </w:p>
    <w:p w:rsidR="00807C94" w:rsidRDefault="00807C94" w:rsidP="00807C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D6">
        <w:rPr>
          <w:rFonts w:ascii="Times New Roman" w:hAnsi="Times New Roman" w:cs="Times New Roman"/>
          <w:sz w:val="28"/>
          <w:szCs w:val="28"/>
        </w:rPr>
        <w:t>Реализация всех мероприятий проекта позволит снизить уровень выгорания персонала.</w:t>
      </w:r>
    </w:p>
    <w:p w:rsidR="002556D6" w:rsidRDefault="002556D6" w:rsidP="00807C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6D6" w:rsidRDefault="002556D6" w:rsidP="00807C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6D6" w:rsidRDefault="002556D6" w:rsidP="00807C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6D6" w:rsidRDefault="002556D6" w:rsidP="00807C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6D6" w:rsidRDefault="002556D6" w:rsidP="00807C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0C5" w:rsidRPr="00C66A63" w:rsidRDefault="004529BA" w:rsidP="004529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A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</w:t>
      </w:r>
    </w:p>
    <w:p w:rsidR="004529BA" w:rsidRPr="00C66A63" w:rsidRDefault="004529BA" w:rsidP="004529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9BA" w:rsidRPr="00C66A63" w:rsidRDefault="004529BA" w:rsidP="004529BA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color w:val="auto"/>
          <w:sz w:val="28"/>
          <w:szCs w:val="28"/>
        </w:rPr>
      </w:pPr>
      <w:r w:rsidRPr="00C66A63">
        <w:rPr>
          <w:color w:val="auto"/>
          <w:sz w:val="28"/>
          <w:szCs w:val="28"/>
          <w:shd w:val="clear" w:color="auto" w:fill="FFFFFF"/>
        </w:rPr>
        <w:t>Об основах охраны здоровья граждан в Российской Федерации: федеральный закон от 21.11.2011 N 323-ФЗ</w:t>
      </w:r>
      <w:r w:rsidRPr="00C66A63">
        <w:rPr>
          <w:color w:val="auto"/>
          <w:sz w:val="28"/>
          <w:szCs w:val="28"/>
        </w:rPr>
        <w:t>// СПС «</w:t>
      </w:r>
      <w:proofErr w:type="spellStart"/>
      <w:r w:rsidRPr="00C66A63">
        <w:rPr>
          <w:color w:val="auto"/>
          <w:sz w:val="28"/>
          <w:szCs w:val="28"/>
        </w:rPr>
        <w:t>КонсультантПлюс</w:t>
      </w:r>
      <w:proofErr w:type="spellEnd"/>
      <w:r w:rsidRPr="00C66A63">
        <w:rPr>
          <w:color w:val="auto"/>
          <w:sz w:val="28"/>
          <w:szCs w:val="28"/>
        </w:rPr>
        <w:t>»</w:t>
      </w:r>
      <w:r w:rsidRPr="00C66A63">
        <w:rPr>
          <w:color w:val="auto"/>
          <w:sz w:val="28"/>
          <w:szCs w:val="28"/>
          <w:shd w:val="clear" w:color="auto" w:fill="FFFFFF"/>
        </w:rPr>
        <w:t>.</w:t>
      </w:r>
    </w:p>
    <w:p w:rsidR="004529BA" w:rsidRPr="00C66A63" w:rsidRDefault="004529BA" w:rsidP="004529BA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года: указ Президента Российской Федерации от 21.07.2020 № 474</w:t>
      </w:r>
      <w:r w:rsidRPr="00C66A63">
        <w:rPr>
          <w:rFonts w:ascii="Times New Roman" w:hAnsi="Times New Roman" w:cs="Times New Roman"/>
          <w:sz w:val="28"/>
          <w:szCs w:val="28"/>
        </w:rPr>
        <w:t>// СПС «</w:t>
      </w:r>
      <w:proofErr w:type="spellStart"/>
      <w:r w:rsidRPr="00C66A6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66A63">
        <w:rPr>
          <w:rFonts w:ascii="Times New Roman" w:hAnsi="Times New Roman" w:cs="Times New Roman"/>
          <w:sz w:val="28"/>
          <w:szCs w:val="28"/>
        </w:rPr>
        <w:t>».</w:t>
      </w:r>
    </w:p>
    <w:p w:rsidR="004529BA" w:rsidRPr="00C66A63" w:rsidRDefault="004529BA" w:rsidP="004529BA">
      <w:pPr>
        <w:pStyle w:val="a3"/>
        <w:numPr>
          <w:ilvl w:val="0"/>
          <w:numId w:val="29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63">
        <w:rPr>
          <w:rFonts w:ascii="Times New Roman" w:hAnsi="Times New Roman" w:cs="Times New Roman"/>
          <w:sz w:val="28"/>
          <w:szCs w:val="28"/>
        </w:rPr>
        <w:t>Перечень инициатив социально-экономического развития Российской Федерации до 2030 года: распоряжение Правительства Российской Федерации от 06.10.2021 № 2816-р// СПС «</w:t>
      </w:r>
      <w:proofErr w:type="spellStart"/>
      <w:r w:rsidRPr="00C66A6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66A63">
        <w:rPr>
          <w:rFonts w:ascii="Times New Roman" w:hAnsi="Times New Roman" w:cs="Times New Roman"/>
          <w:sz w:val="28"/>
          <w:szCs w:val="28"/>
        </w:rPr>
        <w:t>».</w:t>
      </w:r>
    </w:p>
    <w:p w:rsidR="004529BA" w:rsidRPr="00C66A63" w:rsidRDefault="004529BA" w:rsidP="004529BA">
      <w:pPr>
        <w:pStyle w:val="ConsPlusNormal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6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 </w:t>
      </w:r>
      <w:r w:rsidRPr="00C66A63">
        <w:rPr>
          <w:rFonts w:ascii="Times New Roman" w:hAnsi="Times New Roman" w:cs="Times New Roman"/>
          <w:bCs/>
          <w:sz w:val="28"/>
          <w:szCs w:val="28"/>
        </w:rPr>
        <w:t>Р54869-2011 «Проектный менеджмент. Требования к управлению проектом»</w:t>
      </w:r>
      <w:r w:rsidRPr="00C66A63">
        <w:rPr>
          <w:rFonts w:ascii="Times New Roman" w:hAnsi="Times New Roman" w:cs="Times New Roman"/>
          <w:sz w:val="28"/>
          <w:szCs w:val="28"/>
        </w:rPr>
        <w:t xml:space="preserve"> //СПС «Консультант Плюс».</w:t>
      </w:r>
    </w:p>
    <w:p w:rsidR="004529BA" w:rsidRPr="00C66A63" w:rsidRDefault="004529BA" w:rsidP="004529BA">
      <w:pPr>
        <w:pStyle w:val="a3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6A63">
        <w:rPr>
          <w:rFonts w:ascii="Times New Roman" w:hAnsi="Times New Roman" w:cs="Times New Roman"/>
          <w:i/>
          <w:iCs/>
          <w:sz w:val="28"/>
          <w:szCs w:val="28"/>
        </w:rPr>
        <w:t>Водопьянова Н.Е.</w:t>
      </w:r>
      <w:r w:rsidRPr="00C66A63">
        <w:rPr>
          <w:rFonts w:ascii="Times New Roman" w:hAnsi="Times New Roman" w:cs="Times New Roman"/>
          <w:sz w:val="28"/>
          <w:szCs w:val="28"/>
        </w:rPr>
        <w:t xml:space="preserve"> Синдром выгорания: диагностика и профилактика/ Водопьянова Н.Е., </w:t>
      </w:r>
      <w:proofErr w:type="spellStart"/>
      <w:r w:rsidRPr="00C66A63">
        <w:rPr>
          <w:rFonts w:ascii="Times New Roman" w:hAnsi="Times New Roman" w:cs="Times New Roman"/>
          <w:sz w:val="28"/>
          <w:szCs w:val="28"/>
        </w:rPr>
        <w:t>Старченкова</w:t>
      </w:r>
      <w:proofErr w:type="spellEnd"/>
      <w:r w:rsidRPr="00C66A63">
        <w:rPr>
          <w:rFonts w:ascii="Times New Roman" w:hAnsi="Times New Roman" w:cs="Times New Roman"/>
          <w:sz w:val="28"/>
          <w:szCs w:val="28"/>
        </w:rPr>
        <w:t xml:space="preserve"> Е.С. - СПб.: Питер, 2018. - 358 с.</w:t>
      </w:r>
    </w:p>
    <w:p w:rsidR="004529BA" w:rsidRPr="00C66A63" w:rsidRDefault="004529BA" w:rsidP="004529BA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6A63">
        <w:rPr>
          <w:rFonts w:ascii="Times New Roman" w:hAnsi="Times New Roman" w:cs="Times New Roman"/>
          <w:i/>
          <w:iCs/>
          <w:sz w:val="28"/>
          <w:szCs w:val="28"/>
        </w:rPr>
        <w:t>Водопьянова Е.В.</w:t>
      </w:r>
      <w:r w:rsidRPr="00C66A63">
        <w:rPr>
          <w:rFonts w:ascii="Times New Roman" w:hAnsi="Times New Roman" w:cs="Times New Roman"/>
          <w:sz w:val="28"/>
          <w:szCs w:val="28"/>
        </w:rPr>
        <w:t xml:space="preserve"> Психодиагностика стресса. С-Пб.: Питер, 2009. - 420 с.</w:t>
      </w:r>
    </w:p>
    <w:p w:rsidR="004529BA" w:rsidRPr="00C66A63" w:rsidRDefault="004529BA" w:rsidP="004529BA">
      <w:pPr>
        <w:pStyle w:val="Default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color w:val="auto"/>
          <w:sz w:val="28"/>
          <w:szCs w:val="28"/>
        </w:rPr>
      </w:pPr>
      <w:r w:rsidRPr="00C66A63">
        <w:rPr>
          <w:i/>
          <w:iCs/>
          <w:color w:val="auto"/>
          <w:sz w:val="28"/>
          <w:szCs w:val="28"/>
        </w:rPr>
        <w:t>Зимина И.В.</w:t>
      </w:r>
      <w:r w:rsidRPr="00C66A63">
        <w:rPr>
          <w:color w:val="auto"/>
          <w:sz w:val="28"/>
          <w:szCs w:val="28"/>
        </w:rPr>
        <w:t xml:space="preserve"> Управление проектами: Опорный конспект лекций [Электронный ресурс]. - Сыктывкар. 2022. </w:t>
      </w:r>
    </w:p>
    <w:p w:rsidR="006A6390" w:rsidRPr="00C66A63" w:rsidRDefault="00D220C5" w:rsidP="004529BA">
      <w:pPr>
        <w:pStyle w:val="a3"/>
        <w:numPr>
          <w:ilvl w:val="0"/>
          <w:numId w:val="29"/>
        </w:numPr>
        <w:spacing w:line="360" w:lineRule="auto"/>
        <w:ind w:left="426" w:hanging="426"/>
        <w:jc w:val="both"/>
        <w:rPr>
          <w:b/>
          <w:bCs/>
          <w:sz w:val="17"/>
          <w:szCs w:val="17"/>
          <w:shd w:val="clear" w:color="auto" w:fill="FFFFFF"/>
        </w:rPr>
      </w:pPr>
      <w:r w:rsidRPr="00C66A63">
        <w:rPr>
          <w:rFonts w:ascii="Times New Roman" w:hAnsi="Times New Roman" w:cs="Times New Roman"/>
          <w:i/>
          <w:iCs/>
          <w:sz w:val="28"/>
          <w:szCs w:val="28"/>
        </w:rPr>
        <w:t>Кокс Т.</w:t>
      </w:r>
      <w:r w:rsidRPr="00C66A63">
        <w:rPr>
          <w:rFonts w:ascii="Times New Roman" w:hAnsi="Times New Roman" w:cs="Times New Roman"/>
          <w:sz w:val="28"/>
          <w:szCs w:val="28"/>
        </w:rPr>
        <w:t xml:space="preserve"> Стресс</w:t>
      </w:r>
      <w:r w:rsidR="004529BA" w:rsidRPr="00C66A63">
        <w:rPr>
          <w:rFonts w:ascii="Times New Roman" w:hAnsi="Times New Roman" w:cs="Times New Roman"/>
          <w:sz w:val="28"/>
          <w:szCs w:val="28"/>
        </w:rPr>
        <w:t>//</w:t>
      </w:r>
      <w:r w:rsidRPr="00C66A63">
        <w:rPr>
          <w:rFonts w:ascii="Times New Roman" w:hAnsi="Times New Roman" w:cs="Times New Roman"/>
          <w:sz w:val="28"/>
          <w:szCs w:val="28"/>
        </w:rPr>
        <w:t xml:space="preserve"> Медицина</w:t>
      </w:r>
      <w:r w:rsidR="004529BA" w:rsidRPr="00C66A63">
        <w:rPr>
          <w:rFonts w:ascii="Times New Roman" w:hAnsi="Times New Roman" w:cs="Times New Roman"/>
          <w:sz w:val="28"/>
          <w:szCs w:val="28"/>
        </w:rPr>
        <w:t>.</w:t>
      </w:r>
      <w:r w:rsidRPr="00C66A63">
        <w:rPr>
          <w:rFonts w:ascii="Times New Roman" w:hAnsi="Times New Roman" w:cs="Times New Roman"/>
          <w:sz w:val="28"/>
          <w:szCs w:val="28"/>
        </w:rPr>
        <w:t xml:space="preserve"> 2016</w:t>
      </w:r>
      <w:r w:rsidR="004529BA" w:rsidRPr="00C66A63">
        <w:rPr>
          <w:rFonts w:ascii="Times New Roman" w:hAnsi="Times New Roman" w:cs="Times New Roman"/>
          <w:sz w:val="28"/>
          <w:szCs w:val="28"/>
        </w:rPr>
        <w:t>. -</w:t>
      </w:r>
      <w:r w:rsidRPr="00C66A63">
        <w:rPr>
          <w:rFonts w:ascii="Times New Roman" w:hAnsi="Times New Roman" w:cs="Times New Roman"/>
          <w:sz w:val="28"/>
          <w:szCs w:val="28"/>
        </w:rPr>
        <w:t xml:space="preserve"> 235 с.</w:t>
      </w:r>
    </w:p>
    <w:p w:rsidR="00D220C5" w:rsidRPr="00C66A63" w:rsidRDefault="003C3ACC" w:rsidP="004529BA">
      <w:pPr>
        <w:pStyle w:val="a3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A63">
        <w:rPr>
          <w:rFonts w:ascii="Times New Roman" w:hAnsi="Times New Roman" w:cs="Times New Roman"/>
          <w:i/>
          <w:iCs/>
          <w:sz w:val="28"/>
          <w:szCs w:val="28"/>
        </w:rPr>
        <w:t>Лялюкова</w:t>
      </w:r>
      <w:proofErr w:type="spellEnd"/>
      <w:r w:rsidRPr="00C66A63">
        <w:rPr>
          <w:rFonts w:ascii="Times New Roman" w:hAnsi="Times New Roman" w:cs="Times New Roman"/>
          <w:i/>
          <w:iCs/>
          <w:sz w:val="28"/>
          <w:szCs w:val="28"/>
        </w:rPr>
        <w:t xml:space="preserve"> Е.А.</w:t>
      </w:r>
      <w:r w:rsidRPr="00C66A63">
        <w:rPr>
          <w:rFonts w:ascii="Times New Roman" w:hAnsi="Times New Roman" w:cs="Times New Roman"/>
          <w:sz w:val="28"/>
          <w:szCs w:val="28"/>
        </w:rPr>
        <w:t xml:space="preserve"> Синдромы хронической усталости и эмоционального выгорания у медицинских сестер-организаторов и методы профилактики/ </w:t>
      </w:r>
      <w:proofErr w:type="spellStart"/>
      <w:r w:rsidRPr="00C66A63">
        <w:rPr>
          <w:rFonts w:ascii="Times New Roman" w:hAnsi="Times New Roman" w:cs="Times New Roman"/>
          <w:sz w:val="28"/>
          <w:szCs w:val="28"/>
        </w:rPr>
        <w:t>Лялюкова</w:t>
      </w:r>
      <w:proofErr w:type="spellEnd"/>
      <w:r w:rsidRPr="00C66A63">
        <w:rPr>
          <w:rFonts w:ascii="Times New Roman" w:hAnsi="Times New Roman" w:cs="Times New Roman"/>
          <w:sz w:val="28"/>
          <w:szCs w:val="28"/>
        </w:rPr>
        <w:t xml:space="preserve"> Е.А., </w:t>
      </w:r>
      <w:r w:rsidR="00D220C5" w:rsidRPr="00C66A63">
        <w:rPr>
          <w:rFonts w:ascii="Times New Roman" w:hAnsi="Times New Roman" w:cs="Times New Roman"/>
          <w:sz w:val="28"/>
          <w:szCs w:val="28"/>
        </w:rPr>
        <w:t>Евсеева Т.В., Романова Е.П., Краля В.Д.</w:t>
      </w:r>
      <w:r w:rsidR="004529BA" w:rsidRPr="00C66A63">
        <w:rPr>
          <w:rFonts w:ascii="Times New Roman" w:hAnsi="Times New Roman" w:cs="Times New Roman"/>
          <w:sz w:val="28"/>
          <w:szCs w:val="28"/>
        </w:rPr>
        <w:t>//</w:t>
      </w:r>
      <w:r w:rsidR="00D220C5" w:rsidRPr="00C66A63">
        <w:rPr>
          <w:rFonts w:ascii="Times New Roman" w:hAnsi="Times New Roman" w:cs="Times New Roman"/>
          <w:sz w:val="28"/>
          <w:szCs w:val="28"/>
        </w:rPr>
        <w:t xml:space="preserve">Главная медицинская сестра. </w:t>
      </w:r>
      <w:r w:rsidR="004529BA" w:rsidRPr="00C66A63">
        <w:rPr>
          <w:rFonts w:ascii="Times New Roman" w:hAnsi="Times New Roman" w:cs="Times New Roman"/>
          <w:sz w:val="28"/>
          <w:szCs w:val="28"/>
        </w:rPr>
        <w:t>-</w:t>
      </w:r>
      <w:r w:rsidR="00D220C5" w:rsidRPr="00C66A63">
        <w:rPr>
          <w:rFonts w:ascii="Times New Roman" w:hAnsi="Times New Roman" w:cs="Times New Roman"/>
          <w:sz w:val="28"/>
          <w:szCs w:val="28"/>
        </w:rPr>
        <w:t xml:space="preserve"> 2016.</w:t>
      </w:r>
      <w:r w:rsidR="004529BA" w:rsidRPr="00C66A63">
        <w:rPr>
          <w:rFonts w:ascii="Times New Roman" w:hAnsi="Times New Roman" w:cs="Times New Roman"/>
          <w:sz w:val="28"/>
          <w:szCs w:val="28"/>
        </w:rPr>
        <w:t xml:space="preserve"> - № 8.</w:t>
      </w:r>
      <w:r w:rsidR="00D220C5" w:rsidRPr="00C66A63">
        <w:rPr>
          <w:rFonts w:ascii="Times New Roman" w:hAnsi="Times New Roman" w:cs="Times New Roman"/>
          <w:sz w:val="28"/>
          <w:szCs w:val="28"/>
        </w:rPr>
        <w:t xml:space="preserve"> С. 99-103. </w:t>
      </w:r>
    </w:p>
    <w:p w:rsidR="004529BA" w:rsidRPr="00C66A63" w:rsidRDefault="004529BA" w:rsidP="004529BA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A63">
        <w:rPr>
          <w:rFonts w:ascii="Times New Roman" w:hAnsi="Times New Roman" w:cs="Times New Roman"/>
          <w:i/>
          <w:iCs/>
          <w:sz w:val="28"/>
          <w:szCs w:val="28"/>
        </w:rPr>
        <w:t>Селье</w:t>
      </w:r>
      <w:proofErr w:type="spellEnd"/>
      <w:r w:rsidRPr="00C66A63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  <w:r w:rsidRPr="00C66A63">
        <w:rPr>
          <w:rFonts w:ascii="Times New Roman" w:hAnsi="Times New Roman" w:cs="Times New Roman"/>
          <w:sz w:val="28"/>
          <w:szCs w:val="28"/>
        </w:rPr>
        <w:t xml:space="preserve"> Стресс без </w:t>
      </w:r>
      <w:proofErr w:type="spellStart"/>
      <w:r w:rsidRPr="00C66A63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C66A63">
        <w:rPr>
          <w:rFonts w:ascii="Times New Roman" w:hAnsi="Times New Roman" w:cs="Times New Roman"/>
          <w:sz w:val="28"/>
          <w:szCs w:val="28"/>
        </w:rPr>
        <w:t>. - М: Прогресс, 1979. - 123 с.</w:t>
      </w:r>
    </w:p>
    <w:p w:rsidR="004529BA" w:rsidRPr="004529BA" w:rsidRDefault="004529BA" w:rsidP="004529BA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529BA" w:rsidRPr="004529BA" w:rsidRDefault="004529BA" w:rsidP="00563DE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4529BA" w:rsidRPr="004529BA" w:rsidRDefault="004529BA" w:rsidP="00563DE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807C94" w:rsidRPr="004529BA" w:rsidRDefault="00807C94" w:rsidP="00563DE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4529BA">
        <w:rPr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563DEC" w:rsidRPr="00563DEC" w:rsidRDefault="00563DEC" w:rsidP="00563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DEC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63DEC" w:rsidRPr="00563DEC" w:rsidRDefault="00563DEC" w:rsidP="00563DE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r w:rsidRPr="00563DEC">
        <w:rPr>
          <w:rFonts w:ascii="Times New Roman" w:hAnsi="Times New Roman" w:cs="Times New Roman"/>
          <w:b/>
          <w:bCs/>
        </w:rPr>
        <w:t>А Н К Е Т А</w:t>
      </w:r>
    </w:p>
    <w:p w:rsidR="00563DEC" w:rsidRPr="00563DEC" w:rsidRDefault="00563DEC" w:rsidP="00563DE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i/>
          <w:iCs/>
        </w:rPr>
      </w:pPr>
      <w:r w:rsidRPr="00563DEC">
        <w:rPr>
          <w:rFonts w:ascii="Times New Roman" w:hAnsi="Times New Roman" w:cs="Times New Roman"/>
          <w:b/>
          <w:i/>
          <w:iCs/>
        </w:rPr>
        <w:t>Уважаемые коллеги!</w:t>
      </w:r>
    </w:p>
    <w:p w:rsidR="00563DEC" w:rsidRPr="00563DEC" w:rsidRDefault="00563DEC" w:rsidP="00563DEC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</w:rPr>
      </w:pPr>
      <w:r w:rsidRPr="00563DEC">
        <w:rPr>
          <w:rFonts w:ascii="Times New Roman" w:hAnsi="Times New Roman" w:cs="Times New Roman"/>
          <w:i/>
          <w:iCs/>
        </w:rPr>
        <w:t>Руководство проводит анонимное анкетирование, которое направлено на выявление и учет Вашего мнения для выработки согласованных способов</w:t>
      </w:r>
      <w:r w:rsidRPr="00563DEC">
        <w:rPr>
          <w:rFonts w:ascii="Times New Roman" w:hAnsi="Times New Roman" w:cs="Times New Roman"/>
          <w:i/>
        </w:rPr>
        <w:t xml:space="preserve"> по снижению уровня стресса и профессионального выгорания в коллективе.</w:t>
      </w:r>
    </w:p>
    <w:p w:rsidR="00563DEC" w:rsidRPr="00563DEC" w:rsidRDefault="00563DEC" w:rsidP="00563DEC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</w:rPr>
      </w:pPr>
      <w:r w:rsidRPr="00563DEC">
        <w:rPr>
          <w:rFonts w:ascii="Times New Roman" w:hAnsi="Times New Roman" w:cs="Times New Roman"/>
          <w:i/>
        </w:rPr>
        <w:t>Поставьте, пожалуйста, галочку напротив подходящего ответа.</w:t>
      </w:r>
    </w:p>
    <w:p w:rsidR="00563DEC" w:rsidRPr="00563DEC" w:rsidRDefault="00563DEC" w:rsidP="00563DEC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63DEC" w:rsidRPr="00563DEC" w:rsidRDefault="00563DEC" w:rsidP="00563DEC">
      <w:pPr>
        <w:numPr>
          <w:ilvl w:val="0"/>
          <w:numId w:val="6"/>
        </w:numPr>
        <w:spacing w:after="0" w:line="240" w:lineRule="exact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 w:rsidRPr="00563DEC">
        <w:rPr>
          <w:rFonts w:ascii="Times New Roman" w:hAnsi="Times New Roman" w:cs="Times New Roman"/>
          <w:b/>
          <w:bCs/>
        </w:rPr>
        <w:t>Испытываете ли Вы стресс на рабочем месте?</w:t>
      </w:r>
    </w:p>
    <w:p w:rsidR="00563DEC" w:rsidRPr="00563DEC" w:rsidRDefault="00DF78A8" w:rsidP="003E1A41">
      <w:pPr>
        <w:numPr>
          <w:ilvl w:val="0"/>
          <w:numId w:val="7"/>
        </w:numPr>
        <w:spacing w:after="0" w:line="240" w:lineRule="exact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6" style="position:absolute;left:0;text-align:left;margin-left:75.5pt;margin-top:2.45pt;width:5.5pt;height: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" fillcolor="window" strokecolor="windowText" strokeweight="1pt">
            <v:path arrowok="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7" style="position:absolute;left:0;text-align:left;margin-left:39.95pt;margin-top:1.5pt;width:5.5pt;height: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" fillcolor="white [3201]" strokecolor="black [3213]" strokeweight="1pt">
            <v:path arrowok="t"/>
          </v:rect>
        </w:pict>
      </w:r>
      <w:proofErr w:type="spellStart"/>
      <w:r w:rsidR="00563DEC" w:rsidRPr="00563DEC">
        <w:rPr>
          <w:rFonts w:ascii="Times New Roman" w:hAnsi="Times New Roman" w:cs="Times New Roman"/>
        </w:rPr>
        <w:t>ДаНет</w:t>
      </w:r>
      <w:proofErr w:type="spellEnd"/>
      <w:r w:rsidR="00563DEC" w:rsidRPr="00563DEC">
        <w:rPr>
          <w:rFonts w:ascii="Times New Roman" w:hAnsi="Times New Roman" w:cs="Times New Roman"/>
        </w:rPr>
        <w:t xml:space="preserve">  Затрудняюсь ответить</w:t>
      </w:r>
    </w:p>
    <w:p w:rsidR="00563DEC" w:rsidRPr="00563DEC" w:rsidRDefault="00563DEC" w:rsidP="00563DEC">
      <w:pPr>
        <w:numPr>
          <w:ilvl w:val="0"/>
          <w:numId w:val="6"/>
        </w:numPr>
        <w:spacing w:after="0" w:line="240" w:lineRule="exact"/>
        <w:ind w:left="426"/>
        <w:contextualSpacing/>
        <w:jc w:val="both"/>
        <w:rPr>
          <w:rFonts w:ascii="Times New Roman" w:hAnsi="Times New Roman" w:cs="Times New Roman"/>
          <w:i/>
          <w:iCs/>
        </w:rPr>
      </w:pPr>
      <w:r w:rsidRPr="00563DEC">
        <w:rPr>
          <w:rFonts w:ascii="Times New Roman" w:hAnsi="Times New Roman" w:cs="Times New Roman"/>
          <w:b/>
          <w:bCs/>
        </w:rPr>
        <w:t xml:space="preserve">Если да, какие факторы (стрессоры) влияют на Вас? </w:t>
      </w:r>
      <w:r w:rsidRPr="00563DEC">
        <w:rPr>
          <w:rFonts w:ascii="Times New Roman" w:hAnsi="Times New Roman" w:cs="Times New Roman"/>
          <w:i/>
          <w:iCs/>
        </w:rPr>
        <w:t>Можно выбрать несколько ответов в каждом из двух групп факторов, добавить свои</w:t>
      </w:r>
    </w:p>
    <w:p w:rsidR="00563DEC" w:rsidRPr="00563DEC" w:rsidRDefault="00563DEC" w:rsidP="00563DEC">
      <w:pPr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  <w:u w:val="single"/>
        </w:rPr>
      </w:pPr>
      <w:r w:rsidRPr="00563DEC">
        <w:rPr>
          <w:rFonts w:ascii="Times New Roman" w:hAnsi="Times New Roman" w:cs="Times New Roman"/>
          <w:u w:val="single"/>
        </w:rPr>
        <w:t>2.1. Внешние факторы: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агрессия со стороны родственников пациентов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агрессия со стороны сотрудников, коллег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высокий уровень загрузки на рабочем месте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завышенные требования со стороны непосредственного руководителя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завышенные требования со стороны руководства учреждения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сложный график работы (сменность и т.п.)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Cs/>
        </w:rPr>
        <w:t>необходимость принимать ответственные решения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недостаточно оборудованное рабочее место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неудобное (тесное, плохо адаптированное, душное и др.) рабочее место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Cs/>
        </w:rPr>
        <w:t>отнимающие много времени и сил поездки на работу и с работы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Cs/>
        </w:rPr>
        <w:t>недостаточная оплата труда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внедрение новых технологий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отсутствие зоны или помещения для отдыха в течение рабочего дня</w:t>
      </w:r>
    </w:p>
    <w:p w:rsidR="00563DEC" w:rsidRPr="00563DEC" w:rsidRDefault="00563DEC" w:rsidP="00563DEC">
      <w:pPr>
        <w:numPr>
          <w:ilvl w:val="0"/>
          <w:numId w:val="8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иное __________________________________________________________________</w:t>
      </w:r>
    </w:p>
    <w:p w:rsidR="00563DEC" w:rsidRPr="00563DEC" w:rsidRDefault="00563DEC" w:rsidP="00563DEC">
      <w:pPr>
        <w:numPr>
          <w:ilvl w:val="1"/>
          <w:numId w:val="6"/>
        </w:numPr>
        <w:spacing w:after="0" w:line="240" w:lineRule="exact"/>
        <w:contextualSpacing/>
        <w:jc w:val="both"/>
        <w:rPr>
          <w:rFonts w:ascii="Times New Roman" w:hAnsi="Times New Roman" w:cs="Times New Roman"/>
          <w:u w:val="single"/>
        </w:rPr>
      </w:pPr>
      <w:r w:rsidRPr="00563DEC">
        <w:rPr>
          <w:rFonts w:ascii="Times New Roman" w:hAnsi="Times New Roman" w:cs="Times New Roman"/>
          <w:u w:val="single"/>
        </w:rPr>
        <w:t>Внутренние: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хронические болезни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Cs/>
        </w:rPr>
        <w:t>отсутствие желания учиться и развиваться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Cs/>
        </w:rPr>
        <w:t>конфликт работы с личной жизнью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Cs/>
        </w:rPr>
        <w:t>низкая сопротивляемость стрессу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Cs/>
        </w:rPr>
        <w:t>недостаток навыков работы в коллективе, в составе команды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Cs/>
        </w:rPr>
        <w:t>сложности с адаптацией к изменениям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Cs/>
        </w:rPr>
        <w:t>недостаточное владение навыками, необходимыми для качественного выполнения работы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spellStart"/>
      <w:r w:rsidRPr="00563DEC">
        <w:rPr>
          <w:rFonts w:ascii="Times New Roman" w:hAnsi="Times New Roman" w:cs="Times New Roman"/>
        </w:rPr>
        <w:t>стрессогенные</w:t>
      </w:r>
      <w:proofErr w:type="spellEnd"/>
      <w:r w:rsidRPr="00563DEC">
        <w:rPr>
          <w:rFonts w:ascii="Times New Roman" w:hAnsi="Times New Roman" w:cs="Times New Roman"/>
        </w:rPr>
        <w:t xml:space="preserve"> стили мышления («черно-белое» мышление, </w:t>
      </w:r>
      <w:proofErr w:type="spellStart"/>
      <w:r w:rsidRPr="00563DEC">
        <w:rPr>
          <w:rFonts w:ascii="Times New Roman" w:hAnsi="Times New Roman" w:cs="Times New Roman"/>
        </w:rPr>
        <w:t>катастрофизация</w:t>
      </w:r>
      <w:proofErr w:type="spellEnd"/>
      <w:r w:rsidRPr="00563DEC">
        <w:rPr>
          <w:rFonts w:ascii="Times New Roman" w:hAnsi="Times New Roman" w:cs="Times New Roman"/>
        </w:rPr>
        <w:t xml:space="preserve"> незначительных проблем, чрезмерный пессимизм и др.)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иррациональные идеи (каждый мой шаг должен быть привлекателен для окружающих, нужно сочувствовать и помогать, нужно все контролировать, я не имею права ошибиться и т.п.)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личные комплексы (заниженная самооценка и др.)</w:t>
      </w:r>
    </w:p>
    <w:p w:rsidR="00563DEC" w:rsidRPr="00563DEC" w:rsidRDefault="00563DEC" w:rsidP="00563DEC">
      <w:pPr>
        <w:numPr>
          <w:ilvl w:val="0"/>
          <w:numId w:val="9"/>
        </w:numPr>
        <w:spacing w:after="0"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иное _____________________________________________________________________</w:t>
      </w:r>
    </w:p>
    <w:p w:rsidR="00563DEC" w:rsidRPr="00563DEC" w:rsidRDefault="00563DEC" w:rsidP="00563DEC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63DEC" w:rsidRPr="00563DEC" w:rsidRDefault="00563DEC" w:rsidP="00563DEC">
      <w:pPr>
        <w:numPr>
          <w:ilvl w:val="0"/>
          <w:numId w:val="6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  <w:b/>
          <w:bCs/>
        </w:rPr>
      </w:pPr>
      <w:r w:rsidRPr="00563DEC">
        <w:rPr>
          <w:rFonts w:ascii="Times New Roman" w:hAnsi="Times New Roman" w:cs="Times New Roman"/>
          <w:b/>
          <w:bCs/>
        </w:rPr>
        <w:t>Какие методы снижения стресса Вы используете сами?</w:t>
      </w:r>
    </w:p>
    <w:p w:rsidR="00563DEC" w:rsidRPr="00563DEC" w:rsidRDefault="00563DEC" w:rsidP="00563DEC">
      <w:pPr>
        <w:numPr>
          <w:ilvl w:val="0"/>
          <w:numId w:val="10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 xml:space="preserve">позитивные </w:t>
      </w:r>
      <w:proofErr w:type="spellStart"/>
      <w:r w:rsidRPr="00563DEC">
        <w:rPr>
          <w:rFonts w:ascii="Times New Roman" w:hAnsi="Times New Roman" w:cs="Times New Roman"/>
        </w:rPr>
        <w:t>реинтерпретации</w:t>
      </w:r>
      <w:proofErr w:type="spellEnd"/>
      <w:r w:rsidRPr="00563DEC">
        <w:rPr>
          <w:rFonts w:ascii="Times New Roman" w:hAnsi="Times New Roman" w:cs="Times New Roman"/>
        </w:rPr>
        <w:t xml:space="preserve"> негативных событий</w:t>
      </w:r>
    </w:p>
    <w:p w:rsidR="00563DEC" w:rsidRPr="00563DEC" w:rsidRDefault="00563DEC" w:rsidP="00563DEC">
      <w:pPr>
        <w:numPr>
          <w:ilvl w:val="0"/>
          <w:numId w:val="10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помощь коллег</w:t>
      </w:r>
    </w:p>
    <w:p w:rsidR="00563DEC" w:rsidRPr="00563DEC" w:rsidRDefault="00563DEC" w:rsidP="00563DEC">
      <w:pPr>
        <w:numPr>
          <w:ilvl w:val="0"/>
          <w:numId w:val="10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помощь близких и друзей</w:t>
      </w:r>
    </w:p>
    <w:p w:rsidR="00563DEC" w:rsidRPr="00563DEC" w:rsidRDefault="00563DEC" w:rsidP="00563DEC">
      <w:pPr>
        <w:numPr>
          <w:ilvl w:val="0"/>
          <w:numId w:val="10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аутотренинги</w:t>
      </w:r>
    </w:p>
    <w:p w:rsidR="00563DEC" w:rsidRPr="00563DEC" w:rsidRDefault="00563DEC" w:rsidP="00563DEC">
      <w:pPr>
        <w:numPr>
          <w:ilvl w:val="0"/>
          <w:numId w:val="10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расслабляющие процедуры</w:t>
      </w:r>
    </w:p>
    <w:p w:rsidR="00563DEC" w:rsidRPr="00563DEC" w:rsidRDefault="00563DEC" w:rsidP="00563DEC">
      <w:pPr>
        <w:numPr>
          <w:ilvl w:val="0"/>
          <w:numId w:val="10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спорт</w:t>
      </w:r>
    </w:p>
    <w:p w:rsidR="00563DEC" w:rsidRPr="00563DEC" w:rsidRDefault="00563DEC" w:rsidP="00563DEC">
      <w:pPr>
        <w:numPr>
          <w:ilvl w:val="0"/>
          <w:numId w:val="10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иное ______________________________________________________________________</w:t>
      </w:r>
    </w:p>
    <w:p w:rsidR="00563DEC" w:rsidRPr="00563DEC" w:rsidRDefault="00563DEC" w:rsidP="00563DEC">
      <w:pPr>
        <w:tabs>
          <w:tab w:val="left" w:pos="284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63DEC" w:rsidRPr="00563DEC" w:rsidRDefault="00563DEC" w:rsidP="00563DEC">
      <w:pPr>
        <w:numPr>
          <w:ilvl w:val="0"/>
          <w:numId w:val="6"/>
        </w:numPr>
        <w:tabs>
          <w:tab w:val="left" w:pos="284"/>
        </w:tabs>
        <w:spacing w:after="0" w:line="24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  <w:b/>
          <w:bCs/>
        </w:rPr>
        <w:t>Какие способы снижения стресса на рабочем месте Вы можете предложить руководству?</w:t>
      </w:r>
      <w:r w:rsidRPr="00563DE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563DEC" w:rsidRPr="00563DEC" w:rsidRDefault="00563DEC" w:rsidP="00563DEC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63DEC" w:rsidRPr="00563DEC" w:rsidRDefault="00563DEC" w:rsidP="00563DEC">
      <w:pPr>
        <w:numPr>
          <w:ilvl w:val="0"/>
          <w:numId w:val="6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  <w:b/>
          <w:bCs/>
        </w:rPr>
      </w:pPr>
      <w:r w:rsidRPr="00563DEC">
        <w:rPr>
          <w:rFonts w:ascii="Times New Roman" w:hAnsi="Times New Roman" w:cs="Times New Roman"/>
          <w:b/>
          <w:bCs/>
        </w:rPr>
        <w:t>Готовы ли Вы анонимно пройти тест на выявление личного уровня профессионального (эмоционального) выгорания?</w:t>
      </w:r>
    </w:p>
    <w:p w:rsidR="00563DEC" w:rsidRPr="00563DEC" w:rsidRDefault="00563DEC" w:rsidP="00563DEC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Да</w:t>
      </w:r>
    </w:p>
    <w:p w:rsidR="00563DEC" w:rsidRPr="00563DEC" w:rsidRDefault="00563DEC" w:rsidP="00563DEC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63DEC">
        <w:rPr>
          <w:rFonts w:ascii="Times New Roman" w:hAnsi="Times New Roman" w:cs="Times New Roman"/>
        </w:rPr>
        <w:t>Нет</w:t>
      </w:r>
    </w:p>
    <w:p w:rsidR="00563DEC" w:rsidRDefault="00563DEC" w:rsidP="00EE504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3DEC">
        <w:rPr>
          <w:rFonts w:ascii="Times New Roman" w:hAnsi="Times New Roman" w:cs="Times New Roman"/>
          <w:b/>
        </w:rPr>
        <w:t>Благодарим за участие в анкетировании!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DEC" w:rsidRPr="003953F9" w:rsidRDefault="003953F9" w:rsidP="003953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3F9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3953F9" w:rsidRPr="00EC11A2" w:rsidRDefault="003953F9" w:rsidP="003953F9">
      <w:pPr>
        <w:shd w:val="clear" w:color="auto" w:fill="F9F9F7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«Диагностика профессионального выгорания»</w:t>
      </w:r>
    </w:p>
    <w:p w:rsidR="003953F9" w:rsidRPr="00EC11A2" w:rsidRDefault="003953F9" w:rsidP="003953F9">
      <w:pPr>
        <w:shd w:val="clear" w:color="auto" w:fill="F9F9F7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C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C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К.Маслач</w:t>
      </w:r>
      <w:proofErr w:type="spellEnd"/>
      <w:r w:rsidRPr="00EC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С.Джексон</w:t>
      </w:r>
      <w:proofErr w:type="spellEnd"/>
      <w:r w:rsidRPr="00EC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адаптации Н.Е. Водопьяновой)</w:t>
      </w:r>
      <w:r w:rsidRPr="00EC11A2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</w:p>
    <w:tbl>
      <w:tblPr>
        <w:tblStyle w:val="a5"/>
        <w:tblW w:w="98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4"/>
        <w:gridCol w:w="4283"/>
        <w:gridCol w:w="835"/>
        <w:gridCol w:w="855"/>
        <w:gridCol w:w="583"/>
        <w:gridCol w:w="810"/>
        <w:gridCol w:w="855"/>
        <w:gridCol w:w="950"/>
      </w:tblGrid>
      <w:tr w:rsidR="003953F9" w:rsidRPr="003953F9" w:rsidTr="003953F9">
        <w:trPr>
          <w:trHeight w:val="370"/>
        </w:trPr>
        <w:tc>
          <w:tcPr>
            <w:tcW w:w="674" w:type="dxa"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Нико-гда</w:t>
            </w:r>
            <w:proofErr w:type="spellEnd"/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Очень редко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ind w:left="-69" w:right="-3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Ино-гда</w:t>
            </w:r>
            <w:proofErr w:type="spellEnd"/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Часто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Очень часто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ind w:left="-148" w:right="-1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Каждый день</w:t>
            </w:r>
          </w:p>
        </w:tc>
      </w:tr>
      <w:tr w:rsidR="003953F9" w:rsidRPr="003953F9" w:rsidTr="003953F9">
        <w:trPr>
          <w:trHeight w:val="410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Я чувствую себя эмоционально опустошенным(ной).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ind w:hanging="17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59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После работы я чувствую себя, как выжатый лимон.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381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Утром я чувствую усталость и нежелание идти на работу.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671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Я хорошо понимаю, что чувствуют мои пациенты и коллеги, и стараюсь учитывать это в интересах дела.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663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ind w:right="-1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Я чувствую, что общаюсь с некоторыми пациентами и коллегами как с предметами (без теплоты и расположения к ним).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83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После работы на некоторое время хочется уединиться от всех и всего.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745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Я умею находить правильное решение в конфликтных ситуациях, возникаю-</w:t>
            </w:r>
            <w:proofErr w:type="spellStart"/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 xml:space="preserve"> при общении с коллегами.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289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ind w:left="7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Я чувствую угнетенность и апатию.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214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Я уверен, что моя работа нужна людям.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01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ind w:right="-25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В последнее время я стал(а) более черствым по отношению к тем, с кем работаю.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25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Я замечаю, что моя работа ожесточает меня.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03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У меня много планов на будущее, и я верю в их осуществление.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39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Моя работа все больше меня разочаровывает.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276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Мне кажется, что я слишком много работаю.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620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 xml:space="preserve">Бывает, что мне действительно </w:t>
            </w:r>
            <w:proofErr w:type="spellStart"/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безразлич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но то, что происходит с некоторыми моими пациентами и коллегами.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21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Мне хочется уединиться и отдохнуть от всего и всех.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71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ind w:right="-1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 xml:space="preserve">Я легко могу создать атмосферу </w:t>
            </w:r>
            <w:proofErr w:type="spellStart"/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доброже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лательности</w:t>
            </w:r>
            <w:proofErr w:type="spellEnd"/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 xml:space="preserve"> и сотрудничества в коллективе.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379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Во время работы я чувствую приятное оживление.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29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Благодаря своей работе я уже сделал(а) в жизни много действительно ценного.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635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 xml:space="preserve">Я чувствую равнодушие и потерю </w:t>
            </w:r>
            <w:proofErr w:type="spellStart"/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интере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 xml:space="preserve"> ко многому, что радовало меня в моей работе.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361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На работе я спокойно справляюсь с эмоциональными проблемами.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953F9" w:rsidRPr="003953F9" w:rsidTr="003953F9">
        <w:trPr>
          <w:trHeight w:val="453"/>
        </w:trPr>
        <w:tc>
          <w:tcPr>
            <w:tcW w:w="674" w:type="dxa"/>
          </w:tcPr>
          <w:p w:rsidR="003953F9" w:rsidRPr="003953F9" w:rsidRDefault="003953F9" w:rsidP="003953F9">
            <w:pPr>
              <w:pStyle w:val="a3"/>
              <w:numPr>
                <w:ilvl w:val="0"/>
                <w:numId w:val="12"/>
              </w:numPr>
              <w:spacing w:line="24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В последнее время мне кажется, что коллеги и пациенты все чаще перекладывают на меня груз своих проблем и обязанностей.</w:t>
            </w:r>
          </w:p>
        </w:tc>
        <w:tc>
          <w:tcPr>
            <w:tcW w:w="83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hideMark/>
          </w:tcPr>
          <w:p w:rsidR="003953F9" w:rsidRPr="003953F9" w:rsidRDefault="003953F9" w:rsidP="003953F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3953F9" w:rsidRPr="003A21EB" w:rsidRDefault="003953F9" w:rsidP="00563D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953F9" w:rsidRPr="003A21EB" w:rsidSect="00272414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C4" w:rsidRDefault="00755AC4" w:rsidP="002C508F">
      <w:pPr>
        <w:spacing w:after="0" w:line="240" w:lineRule="auto"/>
      </w:pPr>
      <w:r>
        <w:separator/>
      </w:r>
    </w:p>
  </w:endnote>
  <w:endnote w:type="continuationSeparator" w:id="0">
    <w:p w:rsidR="00755AC4" w:rsidRDefault="00755AC4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76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78A8" w:rsidRPr="004455AB" w:rsidRDefault="00DF78A8" w:rsidP="004455AB">
        <w:pPr>
          <w:pStyle w:val="ab"/>
          <w:jc w:val="center"/>
          <w:rPr>
            <w:rFonts w:ascii="Times New Roman" w:hAnsi="Times New Roman" w:cs="Times New Roman"/>
          </w:rPr>
        </w:pPr>
        <w:r w:rsidRPr="004455AB">
          <w:rPr>
            <w:rFonts w:ascii="Times New Roman" w:hAnsi="Times New Roman" w:cs="Times New Roman"/>
          </w:rPr>
          <w:fldChar w:fldCharType="begin"/>
        </w:r>
        <w:r w:rsidRPr="004455AB">
          <w:rPr>
            <w:rFonts w:ascii="Times New Roman" w:hAnsi="Times New Roman" w:cs="Times New Roman"/>
          </w:rPr>
          <w:instrText>PAGE   \* MERGEFORMAT</w:instrText>
        </w:r>
        <w:r w:rsidRPr="004455AB">
          <w:rPr>
            <w:rFonts w:ascii="Times New Roman" w:hAnsi="Times New Roman" w:cs="Times New Roman"/>
          </w:rPr>
          <w:fldChar w:fldCharType="separate"/>
        </w:r>
        <w:r w:rsidR="00170F0C">
          <w:rPr>
            <w:rFonts w:ascii="Times New Roman" w:hAnsi="Times New Roman" w:cs="Times New Roman"/>
            <w:noProof/>
          </w:rPr>
          <w:t>10</w:t>
        </w:r>
        <w:r w:rsidRPr="004455A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C4" w:rsidRDefault="00755AC4" w:rsidP="002C508F">
      <w:pPr>
        <w:spacing w:after="0" w:line="240" w:lineRule="auto"/>
      </w:pPr>
      <w:r>
        <w:separator/>
      </w:r>
    </w:p>
  </w:footnote>
  <w:footnote w:type="continuationSeparator" w:id="0">
    <w:p w:rsidR="00755AC4" w:rsidRDefault="00755AC4" w:rsidP="002C508F">
      <w:pPr>
        <w:spacing w:after="0" w:line="240" w:lineRule="auto"/>
      </w:pPr>
      <w:r>
        <w:continuationSeparator/>
      </w:r>
    </w:p>
  </w:footnote>
  <w:footnote w:id="1">
    <w:p w:rsidR="00DF78A8" w:rsidRPr="00304D9E" w:rsidRDefault="00DF78A8" w:rsidP="002C50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4D9E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04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Тестовая методика, предназначенная для диагностики профессионального выгорания. Создана в 1986 году </w:t>
      </w:r>
      <w:proofErr w:type="spellStart"/>
      <w:r w:rsidRPr="00304D9E">
        <w:rPr>
          <w:rFonts w:ascii="Times New Roman" w:hAnsi="Times New Roman" w:cs="Times New Roman"/>
          <w:sz w:val="24"/>
          <w:szCs w:val="24"/>
          <w:shd w:val="clear" w:color="auto" w:fill="FFFFFF"/>
        </w:rPr>
        <w:t>Maslach</w:t>
      </w:r>
      <w:proofErr w:type="spellEnd"/>
      <w:r w:rsidRPr="00304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04D9E">
        <w:rPr>
          <w:rFonts w:ascii="Times New Roman" w:hAnsi="Times New Roman" w:cs="Times New Roman"/>
          <w:sz w:val="24"/>
          <w:szCs w:val="24"/>
          <w:shd w:val="clear" w:color="auto" w:fill="FFFFFF"/>
        </w:rPr>
        <w:t>Jackson</w:t>
      </w:r>
      <w:proofErr w:type="spellEnd"/>
      <w:r w:rsidRPr="00304D9E">
        <w:rPr>
          <w:rFonts w:ascii="Times New Roman" w:hAnsi="Times New Roman" w:cs="Times New Roman"/>
          <w:sz w:val="24"/>
          <w:szCs w:val="24"/>
          <w:shd w:val="clear" w:color="auto" w:fill="FFFFFF"/>
        </w:rPr>
        <w:t>, в России адаптирована Водопьяновой Н.Е.</w:t>
      </w:r>
    </w:p>
  </w:footnote>
  <w:footnote w:id="2">
    <w:p w:rsidR="00DF78A8" w:rsidRPr="000C0EF8" w:rsidRDefault="00DF78A8" w:rsidP="003953F9">
      <w:pPr>
        <w:pStyle w:val="a6"/>
        <w:spacing w:line="24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C0EF8">
        <w:rPr>
          <w:rStyle w:val="a8"/>
          <w:rFonts w:ascii="Times New Roman" w:hAnsi="Times New Roman" w:cs="Times New Roman"/>
          <w:i/>
          <w:sz w:val="22"/>
          <w:szCs w:val="22"/>
        </w:rPr>
        <w:footnoteRef/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Т</w:t>
      </w:r>
      <w:r w:rsidRPr="000C0E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ест был создан в 1986 году, российская адаптация увидела свет в 2001-м.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- </w:t>
      </w:r>
      <w:r w:rsidRPr="000C0E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диагностика уровня эмоционального выгорания идет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по </w:t>
      </w:r>
      <w:r w:rsidRPr="000C0EF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главным чертам данного синдрома</w:t>
      </w:r>
      <w:r w:rsidRPr="000C0E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: эмоциональное истощение, деперсонализация, редукция профессиональных достижений.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691"/>
    <w:multiLevelType w:val="hybridMultilevel"/>
    <w:tmpl w:val="69D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A47"/>
    <w:multiLevelType w:val="hybridMultilevel"/>
    <w:tmpl w:val="57A6E4D2"/>
    <w:lvl w:ilvl="0" w:tplc="013240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27A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8B7E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02FF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889A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EF8D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4A4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AFFF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68E0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0B0256"/>
    <w:multiLevelType w:val="hybridMultilevel"/>
    <w:tmpl w:val="1B609762"/>
    <w:lvl w:ilvl="0" w:tplc="0EB0CA4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15000"/>
    <w:multiLevelType w:val="hybridMultilevel"/>
    <w:tmpl w:val="3698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07A2"/>
    <w:multiLevelType w:val="hybridMultilevel"/>
    <w:tmpl w:val="E1589D26"/>
    <w:lvl w:ilvl="0" w:tplc="4F6A02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06EA3"/>
    <w:multiLevelType w:val="hybridMultilevel"/>
    <w:tmpl w:val="756C26B6"/>
    <w:lvl w:ilvl="0" w:tplc="0C683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F8580C"/>
    <w:multiLevelType w:val="hybridMultilevel"/>
    <w:tmpl w:val="52FCE93A"/>
    <w:lvl w:ilvl="0" w:tplc="0C683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44AA"/>
    <w:multiLevelType w:val="hybridMultilevel"/>
    <w:tmpl w:val="C30AD3D8"/>
    <w:lvl w:ilvl="0" w:tplc="993CFC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D468B3"/>
    <w:multiLevelType w:val="hybridMultilevel"/>
    <w:tmpl w:val="E49A7F08"/>
    <w:lvl w:ilvl="0" w:tplc="5314A6E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2B1D0D"/>
    <w:multiLevelType w:val="hybridMultilevel"/>
    <w:tmpl w:val="C39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43D73"/>
    <w:multiLevelType w:val="hybridMultilevel"/>
    <w:tmpl w:val="278ED10C"/>
    <w:lvl w:ilvl="0" w:tplc="5314A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1536C"/>
    <w:multiLevelType w:val="multilevel"/>
    <w:tmpl w:val="57FCB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2B2D067D"/>
    <w:multiLevelType w:val="hybridMultilevel"/>
    <w:tmpl w:val="C5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034A"/>
    <w:multiLevelType w:val="hybridMultilevel"/>
    <w:tmpl w:val="D0EECF72"/>
    <w:lvl w:ilvl="0" w:tplc="0C683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01008"/>
    <w:multiLevelType w:val="hybridMultilevel"/>
    <w:tmpl w:val="1F4ABD06"/>
    <w:lvl w:ilvl="0" w:tplc="44665AA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315008D9"/>
    <w:multiLevelType w:val="hybridMultilevel"/>
    <w:tmpl w:val="23A86A7E"/>
    <w:lvl w:ilvl="0" w:tplc="CDE8E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1F60C1"/>
    <w:multiLevelType w:val="hybridMultilevel"/>
    <w:tmpl w:val="3F949580"/>
    <w:lvl w:ilvl="0" w:tplc="0C683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B61F4"/>
    <w:multiLevelType w:val="multilevel"/>
    <w:tmpl w:val="3B64D2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D977FE9"/>
    <w:multiLevelType w:val="hybridMultilevel"/>
    <w:tmpl w:val="D376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130F7"/>
    <w:multiLevelType w:val="hybridMultilevel"/>
    <w:tmpl w:val="21506D06"/>
    <w:lvl w:ilvl="0" w:tplc="D7B2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0620"/>
    <w:multiLevelType w:val="hybridMultilevel"/>
    <w:tmpl w:val="78F6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3366"/>
    <w:multiLevelType w:val="hybridMultilevel"/>
    <w:tmpl w:val="45BC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101E"/>
    <w:multiLevelType w:val="hybridMultilevel"/>
    <w:tmpl w:val="73D408B8"/>
    <w:lvl w:ilvl="0" w:tplc="3CFA9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793548"/>
    <w:multiLevelType w:val="multilevel"/>
    <w:tmpl w:val="A99E804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0F14637"/>
    <w:multiLevelType w:val="hybridMultilevel"/>
    <w:tmpl w:val="D44E640E"/>
    <w:lvl w:ilvl="0" w:tplc="0C683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74520"/>
    <w:multiLevelType w:val="multilevel"/>
    <w:tmpl w:val="1008846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96056E6"/>
    <w:multiLevelType w:val="hybridMultilevel"/>
    <w:tmpl w:val="17C66DF6"/>
    <w:lvl w:ilvl="0" w:tplc="0C683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67D9A"/>
    <w:multiLevelType w:val="hybridMultilevel"/>
    <w:tmpl w:val="96FC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685"/>
    <w:multiLevelType w:val="hybridMultilevel"/>
    <w:tmpl w:val="7B1C6502"/>
    <w:lvl w:ilvl="0" w:tplc="5314A6E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1F38FE"/>
    <w:multiLevelType w:val="hybridMultilevel"/>
    <w:tmpl w:val="62CE16E2"/>
    <w:lvl w:ilvl="0" w:tplc="0C683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A4835"/>
    <w:multiLevelType w:val="hybridMultilevel"/>
    <w:tmpl w:val="759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5"/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0"/>
  </w:num>
  <w:num w:numId="10">
    <w:abstractNumId w:val="28"/>
  </w:num>
  <w:num w:numId="11">
    <w:abstractNumId w:val="2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13"/>
  </w:num>
  <w:num w:numId="15">
    <w:abstractNumId w:val="14"/>
  </w:num>
  <w:num w:numId="16">
    <w:abstractNumId w:val="4"/>
  </w:num>
  <w:num w:numId="17">
    <w:abstractNumId w:val="0"/>
  </w:num>
  <w:num w:numId="18">
    <w:abstractNumId w:val="11"/>
  </w:num>
  <w:num w:numId="19">
    <w:abstractNumId w:val="16"/>
  </w:num>
  <w:num w:numId="20">
    <w:abstractNumId w:val="22"/>
  </w:num>
  <w:num w:numId="21">
    <w:abstractNumId w:val="12"/>
  </w:num>
  <w:num w:numId="22">
    <w:abstractNumId w:val="17"/>
  </w:num>
  <w:num w:numId="23">
    <w:abstractNumId w:val="9"/>
  </w:num>
  <w:num w:numId="24">
    <w:abstractNumId w:val="24"/>
  </w:num>
  <w:num w:numId="25">
    <w:abstractNumId w:val="15"/>
  </w:num>
  <w:num w:numId="26">
    <w:abstractNumId w:val="6"/>
  </w:num>
  <w:num w:numId="27">
    <w:abstractNumId w:val="21"/>
  </w:num>
  <w:num w:numId="28">
    <w:abstractNumId w:val="29"/>
  </w:num>
  <w:num w:numId="29">
    <w:abstractNumId w:val="2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D56"/>
    <w:rsid w:val="000011E9"/>
    <w:rsid w:val="000021DE"/>
    <w:rsid w:val="000029CB"/>
    <w:rsid w:val="00004021"/>
    <w:rsid w:val="000277F8"/>
    <w:rsid w:val="0003780D"/>
    <w:rsid w:val="0005478A"/>
    <w:rsid w:val="00055027"/>
    <w:rsid w:val="00061295"/>
    <w:rsid w:val="000634C7"/>
    <w:rsid w:val="00066183"/>
    <w:rsid w:val="00072643"/>
    <w:rsid w:val="00091E54"/>
    <w:rsid w:val="000A5B8A"/>
    <w:rsid w:val="000B04AC"/>
    <w:rsid w:val="000D2B4A"/>
    <w:rsid w:val="00120822"/>
    <w:rsid w:val="0014482E"/>
    <w:rsid w:val="00147FE1"/>
    <w:rsid w:val="001511C5"/>
    <w:rsid w:val="00170F0C"/>
    <w:rsid w:val="00196756"/>
    <w:rsid w:val="001B64A2"/>
    <w:rsid w:val="001C3B17"/>
    <w:rsid w:val="001C7314"/>
    <w:rsid w:val="001D0480"/>
    <w:rsid w:val="001E2B65"/>
    <w:rsid w:val="00210134"/>
    <w:rsid w:val="0023654F"/>
    <w:rsid w:val="00252622"/>
    <w:rsid w:val="002556D6"/>
    <w:rsid w:val="002573CF"/>
    <w:rsid w:val="00272414"/>
    <w:rsid w:val="00272623"/>
    <w:rsid w:val="0028190D"/>
    <w:rsid w:val="002B7634"/>
    <w:rsid w:val="002C44CD"/>
    <w:rsid w:val="002C508F"/>
    <w:rsid w:val="002E537B"/>
    <w:rsid w:val="0030422A"/>
    <w:rsid w:val="00307F48"/>
    <w:rsid w:val="0032312D"/>
    <w:rsid w:val="00335AA8"/>
    <w:rsid w:val="00336140"/>
    <w:rsid w:val="0033771A"/>
    <w:rsid w:val="00345012"/>
    <w:rsid w:val="003513BC"/>
    <w:rsid w:val="00372829"/>
    <w:rsid w:val="0037339B"/>
    <w:rsid w:val="00392CDC"/>
    <w:rsid w:val="003953F9"/>
    <w:rsid w:val="003A0BF6"/>
    <w:rsid w:val="003A21EB"/>
    <w:rsid w:val="003A5768"/>
    <w:rsid w:val="003A58D4"/>
    <w:rsid w:val="003C3ACC"/>
    <w:rsid w:val="003C6CED"/>
    <w:rsid w:val="003E1A41"/>
    <w:rsid w:val="003E7F34"/>
    <w:rsid w:val="003F1DEF"/>
    <w:rsid w:val="003F2A65"/>
    <w:rsid w:val="00411690"/>
    <w:rsid w:val="00417D5F"/>
    <w:rsid w:val="0042450D"/>
    <w:rsid w:val="004360FA"/>
    <w:rsid w:val="004455AB"/>
    <w:rsid w:val="004529BA"/>
    <w:rsid w:val="00461983"/>
    <w:rsid w:val="00467C16"/>
    <w:rsid w:val="0048792B"/>
    <w:rsid w:val="004A5559"/>
    <w:rsid w:val="004B50B3"/>
    <w:rsid w:val="004B6182"/>
    <w:rsid w:val="004C4C38"/>
    <w:rsid w:val="004C57E1"/>
    <w:rsid w:val="004C79DE"/>
    <w:rsid w:val="004E6C5C"/>
    <w:rsid w:val="0051230E"/>
    <w:rsid w:val="00520E70"/>
    <w:rsid w:val="0052409A"/>
    <w:rsid w:val="0054077A"/>
    <w:rsid w:val="00554899"/>
    <w:rsid w:val="00554A9F"/>
    <w:rsid w:val="00554AE3"/>
    <w:rsid w:val="00555505"/>
    <w:rsid w:val="00560583"/>
    <w:rsid w:val="00563DEC"/>
    <w:rsid w:val="00565771"/>
    <w:rsid w:val="00575DA3"/>
    <w:rsid w:val="005C2ECA"/>
    <w:rsid w:val="005E1BCF"/>
    <w:rsid w:val="005E21D2"/>
    <w:rsid w:val="005E2E5C"/>
    <w:rsid w:val="005F6E3E"/>
    <w:rsid w:val="00605D24"/>
    <w:rsid w:val="0062546B"/>
    <w:rsid w:val="00634DDC"/>
    <w:rsid w:val="0064008A"/>
    <w:rsid w:val="00647450"/>
    <w:rsid w:val="00662D10"/>
    <w:rsid w:val="00670B00"/>
    <w:rsid w:val="00681A7F"/>
    <w:rsid w:val="00686CC1"/>
    <w:rsid w:val="006A6390"/>
    <w:rsid w:val="006B4332"/>
    <w:rsid w:val="006D4EBE"/>
    <w:rsid w:val="00755AC4"/>
    <w:rsid w:val="00793495"/>
    <w:rsid w:val="007968CA"/>
    <w:rsid w:val="007B0618"/>
    <w:rsid w:val="007B69FC"/>
    <w:rsid w:val="007C0BEF"/>
    <w:rsid w:val="007D3702"/>
    <w:rsid w:val="007E23D4"/>
    <w:rsid w:val="007E4A63"/>
    <w:rsid w:val="00803DB0"/>
    <w:rsid w:val="00806E4F"/>
    <w:rsid w:val="00807C94"/>
    <w:rsid w:val="00810767"/>
    <w:rsid w:val="0081191B"/>
    <w:rsid w:val="00814415"/>
    <w:rsid w:val="0081568E"/>
    <w:rsid w:val="00822BE6"/>
    <w:rsid w:val="0082325C"/>
    <w:rsid w:val="0082477E"/>
    <w:rsid w:val="00827FD8"/>
    <w:rsid w:val="00833ACB"/>
    <w:rsid w:val="00852201"/>
    <w:rsid w:val="00872D48"/>
    <w:rsid w:val="008804F7"/>
    <w:rsid w:val="008A435E"/>
    <w:rsid w:val="008B4F6B"/>
    <w:rsid w:val="008B67E2"/>
    <w:rsid w:val="008C3A8A"/>
    <w:rsid w:val="008C6FB4"/>
    <w:rsid w:val="00905025"/>
    <w:rsid w:val="00913741"/>
    <w:rsid w:val="00914910"/>
    <w:rsid w:val="009335DF"/>
    <w:rsid w:val="00950499"/>
    <w:rsid w:val="00956611"/>
    <w:rsid w:val="009737A3"/>
    <w:rsid w:val="00991CCD"/>
    <w:rsid w:val="009A2023"/>
    <w:rsid w:val="009B3F20"/>
    <w:rsid w:val="009E3F85"/>
    <w:rsid w:val="009F6712"/>
    <w:rsid w:val="00A17CB2"/>
    <w:rsid w:val="00A33E62"/>
    <w:rsid w:val="00A523C9"/>
    <w:rsid w:val="00A5476C"/>
    <w:rsid w:val="00A70135"/>
    <w:rsid w:val="00A71A78"/>
    <w:rsid w:val="00A73E16"/>
    <w:rsid w:val="00A750D1"/>
    <w:rsid w:val="00A83557"/>
    <w:rsid w:val="00A86B1C"/>
    <w:rsid w:val="00A9548E"/>
    <w:rsid w:val="00A96580"/>
    <w:rsid w:val="00AA16F7"/>
    <w:rsid w:val="00AA3A16"/>
    <w:rsid w:val="00AB16BD"/>
    <w:rsid w:val="00AC0986"/>
    <w:rsid w:val="00AC28E4"/>
    <w:rsid w:val="00AF6DB8"/>
    <w:rsid w:val="00B02ECD"/>
    <w:rsid w:val="00B1008F"/>
    <w:rsid w:val="00B128DF"/>
    <w:rsid w:val="00B12C2B"/>
    <w:rsid w:val="00B25CB4"/>
    <w:rsid w:val="00B34C85"/>
    <w:rsid w:val="00B46EB2"/>
    <w:rsid w:val="00B47340"/>
    <w:rsid w:val="00B55A2F"/>
    <w:rsid w:val="00B70EE6"/>
    <w:rsid w:val="00B756DC"/>
    <w:rsid w:val="00B84A0E"/>
    <w:rsid w:val="00B92CA0"/>
    <w:rsid w:val="00BA2B08"/>
    <w:rsid w:val="00BC53C3"/>
    <w:rsid w:val="00BC572A"/>
    <w:rsid w:val="00BC66B3"/>
    <w:rsid w:val="00BC72F7"/>
    <w:rsid w:val="00C019A6"/>
    <w:rsid w:val="00C35AFC"/>
    <w:rsid w:val="00C36F55"/>
    <w:rsid w:val="00C41A00"/>
    <w:rsid w:val="00C4567C"/>
    <w:rsid w:val="00C54D56"/>
    <w:rsid w:val="00C66A63"/>
    <w:rsid w:val="00C7545E"/>
    <w:rsid w:val="00C76582"/>
    <w:rsid w:val="00C771AD"/>
    <w:rsid w:val="00C90FC4"/>
    <w:rsid w:val="00CB6F4E"/>
    <w:rsid w:val="00CC25A6"/>
    <w:rsid w:val="00CC7B7B"/>
    <w:rsid w:val="00CD367D"/>
    <w:rsid w:val="00CF18DA"/>
    <w:rsid w:val="00D16BFF"/>
    <w:rsid w:val="00D220C5"/>
    <w:rsid w:val="00D22F2E"/>
    <w:rsid w:val="00D2443A"/>
    <w:rsid w:val="00D26092"/>
    <w:rsid w:val="00D40C81"/>
    <w:rsid w:val="00D479DC"/>
    <w:rsid w:val="00D519F8"/>
    <w:rsid w:val="00D66B3F"/>
    <w:rsid w:val="00D67F7C"/>
    <w:rsid w:val="00D87315"/>
    <w:rsid w:val="00D92360"/>
    <w:rsid w:val="00DA7758"/>
    <w:rsid w:val="00DB6669"/>
    <w:rsid w:val="00DD29D1"/>
    <w:rsid w:val="00DD5677"/>
    <w:rsid w:val="00DD7AD1"/>
    <w:rsid w:val="00DE2677"/>
    <w:rsid w:val="00DF57D8"/>
    <w:rsid w:val="00DF7711"/>
    <w:rsid w:val="00DF78A8"/>
    <w:rsid w:val="00E03294"/>
    <w:rsid w:val="00E16BB7"/>
    <w:rsid w:val="00E512DD"/>
    <w:rsid w:val="00E61724"/>
    <w:rsid w:val="00E71A86"/>
    <w:rsid w:val="00E958A4"/>
    <w:rsid w:val="00EC15FF"/>
    <w:rsid w:val="00ED22DC"/>
    <w:rsid w:val="00ED6849"/>
    <w:rsid w:val="00EE504F"/>
    <w:rsid w:val="00EF31FC"/>
    <w:rsid w:val="00EF54A9"/>
    <w:rsid w:val="00EF66F4"/>
    <w:rsid w:val="00F02998"/>
    <w:rsid w:val="00F1083C"/>
    <w:rsid w:val="00F1536C"/>
    <w:rsid w:val="00F2106D"/>
    <w:rsid w:val="00F273BE"/>
    <w:rsid w:val="00F32C92"/>
    <w:rsid w:val="00F3355C"/>
    <w:rsid w:val="00F4715B"/>
    <w:rsid w:val="00F557F1"/>
    <w:rsid w:val="00F56360"/>
    <w:rsid w:val="00F73A2F"/>
    <w:rsid w:val="00F8011B"/>
    <w:rsid w:val="00FA6DEF"/>
    <w:rsid w:val="00FB040D"/>
    <w:rsid w:val="00FB283B"/>
    <w:rsid w:val="00FE3DEA"/>
    <w:rsid w:val="00FE5DEC"/>
    <w:rsid w:val="00FE6C5D"/>
    <w:rsid w:val="00FE7C74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3C56DC7E-9AAF-4ECF-9C27-264AF4F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DF7711"/>
    <w:pPr>
      <w:ind w:left="720"/>
      <w:contextualSpacing/>
    </w:pPr>
  </w:style>
  <w:style w:type="table" w:styleId="a5">
    <w:name w:val="Table Grid"/>
    <w:basedOn w:val="a1"/>
    <w:uiPriority w:val="39"/>
    <w:rsid w:val="00D9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33E62"/>
  </w:style>
  <w:style w:type="paragraph" w:styleId="a6">
    <w:name w:val="footnote text"/>
    <w:aliases w:val="Table_Footnote_last,Текст сноски-FN,Oaeno niinee-FN,Oaeno niinee Ciae,Table_Footnote_last Знак,Table_Footnote_last Знак Знак,Текст сноски Знак1,Текст сноски Знак Знак,Текст сноски Знак1 Знак Знак,single space,Footnote Text"/>
    <w:basedOn w:val="a"/>
    <w:link w:val="a7"/>
    <w:uiPriority w:val="99"/>
    <w:semiHidden/>
    <w:unhideWhenUsed/>
    <w:rsid w:val="002C508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1,Текст сноски-FN Знак,Oaeno niinee-FN Знак,Oaeno niinee Ciae Знак,Table_Footnote_last Знак Знак1,Table_Footnote_last Знак Знак Знак,Текст сноски Знак1 Знак,Текст сноски Знак Знак Знак,single space Знак"/>
    <w:basedOn w:val="a0"/>
    <w:link w:val="a6"/>
    <w:uiPriority w:val="99"/>
    <w:semiHidden/>
    <w:rsid w:val="002C508F"/>
    <w:rPr>
      <w:rFonts w:eastAsiaTheme="minorEastAsia"/>
      <w:sz w:val="20"/>
      <w:szCs w:val="20"/>
      <w:lang w:eastAsia="ru-RU"/>
    </w:rPr>
  </w:style>
  <w:style w:type="character" w:styleId="a8">
    <w:name w:val="footnote reference"/>
    <w:aliases w:val="Знак сноски-FN,Ciae niinee-FN,SUPERS,Знак сноски 1,Referencia nota al pie,fr,Used by Word for Help footnote symbols"/>
    <w:basedOn w:val="a0"/>
    <w:uiPriority w:val="99"/>
    <w:semiHidden/>
    <w:unhideWhenUsed/>
    <w:rsid w:val="002C508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4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55AB"/>
  </w:style>
  <w:style w:type="paragraph" w:styleId="ab">
    <w:name w:val="footer"/>
    <w:basedOn w:val="a"/>
    <w:link w:val="ac"/>
    <w:uiPriority w:val="99"/>
    <w:unhideWhenUsed/>
    <w:rsid w:val="0044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55AB"/>
  </w:style>
  <w:style w:type="paragraph" w:styleId="ad">
    <w:name w:val="Balloon Text"/>
    <w:basedOn w:val="a"/>
    <w:link w:val="ae"/>
    <w:uiPriority w:val="99"/>
    <w:semiHidden/>
    <w:unhideWhenUsed/>
    <w:rsid w:val="00EF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1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A86B1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f0">
    <w:name w:val="Normal (Web)"/>
    <w:aliases w:val="Обычный (Web)"/>
    <w:basedOn w:val="a"/>
    <w:link w:val="af1"/>
    <w:uiPriority w:val="99"/>
    <w:rsid w:val="002724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"/>
    <w:link w:val="af0"/>
    <w:uiPriority w:val="99"/>
    <w:rsid w:val="0027241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220C5"/>
    <w:rPr>
      <w:color w:val="0563C1" w:themeColor="hyperlink"/>
      <w:u w:val="single"/>
    </w:rPr>
  </w:style>
  <w:style w:type="paragraph" w:customStyle="1" w:styleId="Default">
    <w:name w:val="Default"/>
    <w:rsid w:val="00452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529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8222149314669"/>
          <c:y val="6.6468253968253982E-2"/>
          <c:w val="0.45949074074074081"/>
          <c:h val="0.787698412698422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0.43200000000000038</c:v>
                </c:pt>
                <c:pt idx="1">
                  <c:v>0.43200000000000038</c:v>
                </c:pt>
                <c:pt idx="2">
                  <c:v>0.13600000000000001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7E-4794-8F37-E9B1C8EAF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6748390565762673"/>
          <c:y val="0.28522059742532185"/>
          <c:w val="0.31127205453485191"/>
          <c:h val="0.52696098783106204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АУП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агрессия со стороный родственников</c:v>
                </c:pt>
                <c:pt idx="1">
                  <c:v>высокий уровень загрузки на работе</c:v>
                </c:pt>
                <c:pt idx="2">
                  <c:v>необходимость ответственных решений</c:v>
                </c:pt>
                <c:pt idx="3">
                  <c:v>агрессия со стороны сотрудников, коллег</c:v>
                </c:pt>
                <c:pt idx="4">
                  <c:v>недостаточная оплата труда</c:v>
                </c:pt>
                <c:pt idx="5">
                  <c:v>отнимающая время поездка на работу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8.3300000000000041E-2</c:v>
                </c:pt>
                <c:pt idx="1">
                  <c:v>0.16700000000000001</c:v>
                </c:pt>
                <c:pt idx="2">
                  <c:v>8.3300000000000041E-2</c:v>
                </c:pt>
                <c:pt idx="3">
                  <c:v>0.49980000000000052</c:v>
                </c:pt>
                <c:pt idx="4">
                  <c:v>8.3300000000000041E-2</c:v>
                </c:pt>
                <c:pt idx="5">
                  <c:v>8.3300000000000041E-2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недостаточная оплата труда</c:v>
                </c:pt>
                <c:pt idx="1">
                  <c:v>высокий уровень загрузки на работе</c:v>
                </c:pt>
                <c:pt idx="2">
                  <c:v>внедрение новых технологий</c:v>
                </c:pt>
                <c:pt idx="3">
                  <c:v>необходимость ответственных нешений</c:v>
                </c:pt>
                <c:pt idx="4">
                  <c:v>агрессия со стороны сотрудников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0.16669999999999999</c:v>
                </c:pt>
                <c:pt idx="1">
                  <c:v>0.16669999999999999</c:v>
                </c:pt>
                <c:pt idx="2">
                  <c:v>0.16</c:v>
                </c:pt>
                <c:pt idx="3" formatCode="0%">
                  <c:v>0.4</c:v>
                </c:pt>
                <c:pt idx="4">
                  <c:v>0.10660000000000019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AC-4288-A04C-8920ABC7F0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89079666396766"/>
          <c:y val="5.1016622922135289E-2"/>
          <c:w val="0.33006029438194001"/>
          <c:h val="0.9192753507334426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мед персонал</c:v>
                </c:pt>
              </c:strCache>
            </c:strRef>
          </c:tx>
          <c:dLbls>
            <c:dLbl>
              <c:idx val="0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649-48E1-ADD4-CAFFA6696859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недостаточная оплата труда</c:v>
                </c:pt>
                <c:pt idx="1">
                  <c:v>внедрение новых технологий</c:v>
                </c:pt>
                <c:pt idx="2">
                  <c:v>необходимость ответственных решений</c:v>
                </c:pt>
                <c:pt idx="3">
                  <c:v>агрессия со стороны коллег</c:v>
                </c:pt>
                <c:pt idx="4">
                  <c:v>неудобное рабочее место</c:v>
                </c:pt>
                <c:pt idx="5">
                  <c:v>завышенные требования со стороны руководителя</c:v>
                </c:pt>
                <c:pt idx="6">
                  <c:v>отсутствие хороших руководителей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0.18750000000000022</c:v>
                </c:pt>
                <c:pt idx="1">
                  <c:v>0.125</c:v>
                </c:pt>
                <c:pt idx="2">
                  <c:v>0.125</c:v>
                </c:pt>
                <c:pt idx="3">
                  <c:v>6.25E-2</c:v>
                </c:pt>
                <c:pt idx="4">
                  <c:v>0.37500000000000039</c:v>
                </c:pt>
                <c:pt idx="5">
                  <c:v>6.25E-2</c:v>
                </c:pt>
                <c:pt idx="6">
                  <c:v>6.25E-2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9B-4C62-8364-5441C98AB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243896964419014"/>
          <c:y val="1.1251863115580921E-2"/>
          <c:w val="0.30305332529147289"/>
          <c:h val="0.98874815697838936"/>
        </c:manualLayout>
      </c:layout>
      <c:overlay val="0"/>
      <c:txPr>
        <a:bodyPr/>
        <a:lstStyle/>
        <a:p>
          <a:pPr>
            <a:lnSpc>
              <a:spcPts val="1400"/>
            </a:lnSpc>
            <a:defRPr sz="12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АУП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низкая сопротивляемость к стрессу </c:v>
                </c:pt>
                <c:pt idx="1">
                  <c:v>иррациональные идеи</c:v>
                </c:pt>
                <c:pt idx="2">
                  <c:v>недостаточное владение навыками, необходимыми для качественного выполнения работы </c:v>
                </c:pt>
                <c:pt idx="3">
                  <c:v>отсутствуют причины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0.33380000000000265</c:v>
                </c:pt>
                <c:pt idx="1">
                  <c:v>8.3300000000000041E-2</c:v>
                </c:pt>
                <c:pt idx="2">
                  <c:v>8.3300000000000041E-2</c:v>
                </c:pt>
                <c:pt idx="3">
                  <c:v>0.49960000000000032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C2-40F8-9F43-FA4F276BC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0723693975179149"/>
          <c:y val="5.0720738495387404E-3"/>
          <c:w val="0.39018830657284709"/>
          <c:h val="0.89536080717183053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924762229124208E-2"/>
          <c:y val="9.3282501956384739E-2"/>
          <c:w val="0.38083735336827418"/>
          <c:h val="0.77825469705469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хронические болезни</c:v>
                </c:pt>
                <c:pt idx="1">
                  <c:v>низкая сопротивляемость стрессу</c:v>
                </c:pt>
                <c:pt idx="2">
                  <c:v>иррациональные идеи</c:v>
                </c:pt>
                <c:pt idx="3">
                  <c:v>недостаточное количество навыков, необходимых для качественного выполнения работ</c:v>
                </c:pt>
                <c:pt idx="4">
                  <c:v>сложности с адаптацией к изменениям</c:v>
                </c:pt>
                <c:pt idx="5">
                  <c:v>стрессогенные стили мышления</c:v>
                </c:pt>
                <c:pt idx="6">
                  <c:v>личные комплексы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</c:v>
                </c:pt>
                <c:pt idx="1">
                  <c:v>0.2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40-4452-B866-981A9748C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28044509284265"/>
          <c:y val="2.3541021752228199E-2"/>
          <c:w val="0.48756762893340738"/>
          <c:h val="0.97351831021122359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14443250914448E-2"/>
          <c:y val="0.10202545828016572"/>
          <c:w val="0.49906162230347162"/>
          <c:h val="0.7880439450997479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мед персонал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низкая сопротивляемость к стрессу </c:v>
                </c:pt>
                <c:pt idx="1">
                  <c:v>иррациональные идеи </c:v>
                </c:pt>
                <c:pt idx="2">
                  <c:v>стрессогенные стили мышления </c:v>
                </c:pt>
                <c:pt idx="3">
                  <c:v>личные комплексы</c:v>
                </c:pt>
                <c:pt idx="4">
                  <c:v>стрессогенные факторы не указывались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0.125</c:v>
                </c:pt>
                <c:pt idx="1">
                  <c:v>6.25E-2</c:v>
                </c:pt>
                <c:pt idx="2">
                  <c:v>6.25E-2</c:v>
                </c:pt>
                <c:pt idx="3">
                  <c:v>0.125</c:v>
                </c:pt>
                <c:pt idx="4">
                  <c:v>0.62500000000000322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31-43BD-9A68-8B90D87A73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465315896839912"/>
          <c:y val="7.2008340854626948E-3"/>
          <c:w val="0.3352842628088295"/>
          <c:h val="0.8986414988640287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6576-5FC4-4948-AA00-E92CBF5B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28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2024-03-21T05:20:00Z</cp:lastPrinted>
  <dcterms:created xsi:type="dcterms:W3CDTF">2023-06-20T05:20:00Z</dcterms:created>
  <dcterms:modified xsi:type="dcterms:W3CDTF">2024-03-21T05:25:00Z</dcterms:modified>
</cp:coreProperties>
</file>